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1C07" w14:textId="77777777" w:rsidR="00275BBC" w:rsidRPr="00A8625C" w:rsidRDefault="00275BBC" w:rsidP="00275BBC">
      <w:pPr>
        <w:widowControl w:val="0"/>
        <w:suppressAutoHyphens/>
        <w:spacing w:after="0" w:line="408" w:lineRule="auto"/>
        <w:ind w:left="1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862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МИНИСТЕРСТВО ПРОСВЕЩЕНИЯ РОССИЙСКОЙ ФЕДЕРАЦИИ</w:t>
      </w:r>
    </w:p>
    <w:p w14:paraId="5B75220A" w14:textId="77777777" w:rsidR="00275BBC" w:rsidRPr="00A8625C" w:rsidRDefault="00275BBC" w:rsidP="00275BBC">
      <w:pPr>
        <w:widowControl w:val="0"/>
        <w:suppressAutoHyphens/>
        <w:spacing w:after="0" w:line="408" w:lineRule="auto"/>
        <w:ind w:left="1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862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‌</w:t>
      </w:r>
      <w:bookmarkStart w:id="0" w:name="812d4357-d192-464c-8cb9-e2b95399e3c1"/>
      <w:r w:rsidRPr="00A862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Министерство общего и профессионального образования Ростовской области</w:t>
      </w:r>
      <w:bookmarkEnd w:id="0"/>
      <w:r w:rsidRPr="00A862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‌‌ </w:t>
      </w:r>
    </w:p>
    <w:p w14:paraId="37A7D03F" w14:textId="77777777" w:rsidR="00275BBC" w:rsidRPr="00A8625C" w:rsidRDefault="00275BBC" w:rsidP="00275BBC">
      <w:pPr>
        <w:widowControl w:val="0"/>
        <w:suppressAutoHyphens/>
        <w:spacing w:after="0" w:line="408" w:lineRule="auto"/>
        <w:ind w:left="1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862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bookmarkStart w:id="1" w:name="fbdca4d6-6503-4562-ae3d-2793f9a86394"/>
      <w:r w:rsidRPr="00A862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г. Ростов-на-Дону</w:t>
      </w:r>
      <w:bookmarkEnd w:id="1"/>
      <w:r w:rsidRPr="00A862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14:paraId="3BECC8F8" w14:textId="77777777" w:rsidR="00275BBC" w:rsidRPr="00A8625C" w:rsidRDefault="00275BBC" w:rsidP="00275BBC">
      <w:pPr>
        <w:widowControl w:val="0"/>
        <w:suppressAutoHyphens/>
        <w:spacing w:after="0" w:line="408" w:lineRule="auto"/>
        <w:ind w:left="12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8625C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МАОУ "Школа No 104"</w:t>
      </w:r>
    </w:p>
    <w:p w14:paraId="05E6A1E5" w14:textId="77777777" w:rsidR="00275BBC" w:rsidRPr="00A8625C" w:rsidRDefault="00275BBC" w:rsidP="00275BBC">
      <w:pPr>
        <w:widowControl w:val="0"/>
        <w:suppressAutoHyphens/>
        <w:spacing w:after="0"/>
        <w:ind w:left="12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7BDD92D3" w14:textId="77777777" w:rsidR="00275BBC" w:rsidRPr="00A8625C" w:rsidRDefault="00275BBC" w:rsidP="00275BBC">
      <w:pPr>
        <w:widowControl w:val="0"/>
        <w:suppressAutoHyphens/>
        <w:spacing w:after="0"/>
        <w:ind w:left="1440"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7E56912D" w14:textId="77777777" w:rsidR="00275BBC" w:rsidRPr="00A8625C" w:rsidRDefault="00275BBC" w:rsidP="00275BBC">
      <w:pPr>
        <w:widowControl w:val="0"/>
        <w:suppressAutoHyphens/>
        <w:spacing w:after="0"/>
        <w:ind w:left="1440"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5A0C542C" w14:textId="77777777" w:rsidR="00275BBC" w:rsidRPr="00A8625C" w:rsidRDefault="00275BBC" w:rsidP="00275BBC">
      <w:pPr>
        <w:widowControl w:val="0"/>
        <w:suppressAutoHyphens/>
        <w:spacing w:after="0"/>
        <w:ind w:left="12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68"/>
        <w:gridCol w:w="3469"/>
        <w:gridCol w:w="2918"/>
      </w:tblGrid>
      <w:tr w:rsidR="00275BBC" w:rsidRPr="00A8625C" w14:paraId="31C2D7A0" w14:textId="77777777" w:rsidTr="00530244">
        <w:tc>
          <w:tcPr>
            <w:tcW w:w="3114" w:type="dxa"/>
          </w:tcPr>
          <w:p w14:paraId="2605FA52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РАССМОТРЕНО</w:t>
            </w:r>
          </w:p>
          <w:p w14:paraId="4E60E990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Руководитель МО учителей </w:t>
            </w:r>
          </w:p>
          <w:p w14:paraId="76ED27FB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Начальных классов</w:t>
            </w:r>
          </w:p>
          <w:p w14:paraId="0323ACE4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____</w:t>
            </w: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>Е.В. Лужецкая</w:t>
            </w: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_______</w:t>
            </w:r>
          </w:p>
          <w:p w14:paraId="0AAC5F1A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Протокол №1 от «27» 08 2024г </w:t>
            </w:r>
          </w:p>
          <w:p w14:paraId="11C92BBD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5" w:type="dxa"/>
          </w:tcPr>
          <w:p w14:paraId="6D9F9A1C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СОГЛАСОВАНО</w:t>
            </w:r>
          </w:p>
          <w:p w14:paraId="1EE8186D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Методист</w:t>
            </w:r>
          </w:p>
          <w:p w14:paraId="48FDCD36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4BB6729F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>__</w:t>
            </w:r>
            <w:proofErr w:type="spellStart"/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>Е.А._Ершова</w:t>
            </w:r>
            <w:proofErr w:type="spellEnd"/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 xml:space="preserve">__________ </w:t>
            </w:r>
          </w:p>
          <w:p w14:paraId="31582E15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Протокол №1 от «28» 08   2024 г.</w:t>
            </w:r>
          </w:p>
          <w:p w14:paraId="1EEC99D2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5" w:type="dxa"/>
          </w:tcPr>
          <w:p w14:paraId="75D5DDFC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УТВЕРЖДЕНО</w:t>
            </w:r>
          </w:p>
          <w:p w14:paraId="28B1FE71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Директор школы]</w:t>
            </w:r>
          </w:p>
          <w:p w14:paraId="4F7AEC1F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14:paraId="39C14E82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_</w:t>
            </w:r>
            <w:proofErr w:type="spellStart"/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>О.А._Рублева</w:t>
            </w:r>
            <w:proofErr w:type="spellEnd"/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 xml:space="preserve"> ____</w:t>
            </w:r>
            <w:proofErr w:type="gramStart"/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u w:val="single"/>
                <w:lang w:eastAsia="hi-IN" w:bidi="hi-IN"/>
              </w:rPr>
              <w:t>_</w:t>
            </w: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]</w:t>
            </w:r>
            <w:proofErr w:type="gramEnd"/>
          </w:p>
          <w:p w14:paraId="47EDA49F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Приказ№ </w:t>
            </w:r>
            <w:proofErr w:type="gramStart"/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>260  от</w:t>
            </w:r>
            <w:proofErr w:type="gramEnd"/>
            <w:r w:rsidRPr="00A8625C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«30» 08   2024 г.</w:t>
            </w:r>
          </w:p>
          <w:p w14:paraId="02D147F9" w14:textId="77777777" w:rsidR="00275BBC" w:rsidRPr="00A8625C" w:rsidRDefault="00275BBC" w:rsidP="00530244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14:paraId="1AD6E980" w14:textId="77777777" w:rsidR="00275BBC" w:rsidRPr="00A8625C" w:rsidRDefault="00275BBC" w:rsidP="00275BBC">
      <w:pPr>
        <w:widowControl w:val="0"/>
        <w:suppressAutoHyphens/>
        <w:spacing w:after="0"/>
        <w:ind w:left="1440"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41C88BD9" w14:textId="77777777" w:rsidR="00275BBC" w:rsidRPr="00A8625C" w:rsidRDefault="00275BBC" w:rsidP="00275BBC">
      <w:pPr>
        <w:widowControl w:val="0"/>
        <w:suppressAutoHyphens/>
        <w:spacing w:after="0"/>
        <w:ind w:left="1440"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45A9CE16" w14:textId="77777777" w:rsidR="00275BBC" w:rsidRPr="00A8625C" w:rsidRDefault="00275BBC" w:rsidP="00275BBC">
      <w:pPr>
        <w:widowControl w:val="0"/>
        <w:suppressAutoHyphens/>
        <w:spacing w:after="0"/>
        <w:ind w:left="1440"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1E53FC0F" w14:textId="77777777" w:rsidR="00275BBC" w:rsidRPr="00A8625C" w:rsidRDefault="00275BBC" w:rsidP="00275BBC">
      <w:pPr>
        <w:widowControl w:val="0"/>
        <w:suppressAutoHyphens/>
        <w:spacing w:after="0"/>
        <w:ind w:left="1440"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14:paraId="16F98BAA" w14:textId="77777777" w:rsidR="00275BBC" w:rsidRPr="00A8625C" w:rsidRDefault="00275BBC" w:rsidP="00275BBC">
      <w:pPr>
        <w:widowControl w:val="0"/>
        <w:suppressAutoHyphens/>
        <w:spacing w:after="0"/>
        <w:ind w:left="2124" w:firstLine="708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A8625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Рабочая программа</w:t>
      </w:r>
      <w:r w:rsidRPr="00A862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по курсу</w:t>
      </w:r>
    </w:p>
    <w:p w14:paraId="7E6FC5C8" w14:textId="77777777" w:rsidR="00275BBC" w:rsidRPr="00A8625C" w:rsidRDefault="00275BBC" w:rsidP="00275BBC">
      <w:pPr>
        <w:widowControl w:val="0"/>
        <w:suppressAutoHyphens/>
        <w:spacing w:after="0"/>
        <w:ind w:left="2124" w:firstLine="708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A862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«</w:t>
      </w:r>
      <w:r w:rsidRPr="00A8625C">
        <w:rPr>
          <w:rFonts w:ascii="Times New Roman" w:hAnsi="Times New Roman" w:cs="Times New Roman"/>
          <w:b/>
          <w:sz w:val="28"/>
          <w:szCs w:val="28"/>
        </w:rPr>
        <w:t xml:space="preserve">Функциональная </w:t>
      </w:r>
      <w:proofErr w:type="gramStart"/>
      <w:r w:rsidRPr="00A8625C">
        <w:rPr>
          <w:rFonts w:ascii="Times New Roman" w:hAnsi="Times New Roman" w:cs="Times New Roman"/>
          <w:b/>
          <w:sz w:val="28"/>
          <w:szCs w:val="28"/>
        </w:rPr>
        <w:t xml:space="preserve">грамотность </w:t>
      </w:r>
      <w:r w:rsidRPr="00A8625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»</w:t>
      </w:r>
      <w:proofErr w:type="gramEnd"/>
    </w:p>
    <w:p w14:paraId="21037F5F" w14:textId="77777777" w:rsidR="00275BBC" w:rsidRPr="00A8625C" w:rsidRDefault="00275BBC" w:rsidP="00275BBC">
      <w:pPr>
        <w:keepNext/>
        <w:spacing w:after="0"/>
        <w:ind w:left="1440" w:firstLine="720"/>
        <w:outlineLvl w:val="1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A8625C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(внеурочная деятельность в рамках ФГОС)</w:t>
      </w:r>
    </w:p>
    <w:p w14:paraId="1E3A20C7" w14:textId="77777777" w:rsidR="00275BBC" w:rsidRPr="00A8625C" w:rsidRDefault="00275BBC" w:rsidP="00275BBC">
      <w:pPr>
        <w:widowControl w:val="0"/>
        <w:suppressAutoHyphens/>
        <w:spacing w:after="0"/>
        <w:ind w:left="3541" w:firstLine="707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A8625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для 1 классов</w:t>
      </w:r>
    </w:p>
    <w:p w14:paraId="37082DC9" w14:textId="77777777" w:rsidR="00275BBC" w:rsidRPr="00A8625C" w:rsidRDefault="00275BBC" w:rsidP="00275BBC">
      <w:pPr>
        <w:widowControl w:val="0"/>
        <w:suppressAutoHyphens/>
        <w:spacing w:after="0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4FD15A66" w14:textId="77777777" w:rsidR="00275BBC" w:rsidRPr="00A8625C" w:rsidRDefault="00275BBC" w:rsidP="00275BBC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2D85E7DA" w14:textId="77777777" w:rsidR="00275BBC" w:rsidRPr="00A8625C" w:rsidRDefault="00275BBC" w:rsidP="00275BBC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051C6626" w14:textId="77777777" w:rsidR="00275BBC" w:rsidRPr="00A8625C" w:rsidRDefault="00275BBC" w:rsidP="00275BBC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2D876C04" w14:textId="77777777" w:rsidR="00275BBC" w:rsidRPr="00A8625C" w:rsidRDefault="00275BBC" w:rsidP="00275BBC">
      <w:pPr>
        <w:widowControl w:val="0"/>
        <w:suppressAutoHyphens/>
        <w:spacing w:after="0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14:paraId="3F478F60" w14:textId="77777777" w:rsidR="00275BBC" w:rsidRPr="003A561E" w:rsidRDefault="00275BBC" w:rsidP="00275BBC">
      <w:pPr>
        <w:widowControl w:val="0"/>
        <w:suppressAutoHyphens/>
        <w:spacing w:after="0"/>
        <w:rPr>
          <w:rFonts w:eastAsia="SimSun"/>
          <w:kern w:val="1"/>
          <w:sz w:val="28"/>
          <w:szCs w:val="28"/>
          <w:lang w:eastAsia="hi-IN" w:bidi="hi-IN"/>
        </w:rPr>
      </w:pPr>
    </w:p>
    <w:p w14:paraId="37541903" w14:textId="77777777" w:rsidR="00275BBC" w:rsidRPr="003A561E" w:rsidRDefault="00275BBC" w:rsidP="00275BBC">
      <w:pPr>
        <w:widowControl w:val="0"/>
        <w:suppressAutoHyphens/>
        <w:spacing w:after="0"/>
        <w:rPr>
          <w:rFonts w:eastAsia="SimSun"/>
          <w:kern w:val="1"/>
          <w:sz w:val="28"/>
          <w:szCs w:val="28"/>
          <w:lang w:eastAsia="hi-IN" w:bidi="hi-IN"/>
        </w:rPr>
      </w:pPr>
    </w:p>
    <w:p w14:paraId="30505857" w14:textId="77777777" w:rsidR="00275BBC" w:rsidRPr="003A561E" w:rsidRDefault="00275BBC" w:rsidP="00275BBC">
      <w:pPr>
        <w:widowControl w:val="0"/>
        <w:suppressAutoHyphens/>
        <w:spacing w:after="0"/>
        <w:rPr>
          <w:rFonts w:eastAsia="SimSun"/>
          <w:kern w:val="1"/>
          <w:sz w:val="28"/>
          <w:szCs w:val="28"/>
          <w:lang w:eastAsia="hi-IN" w:bidi="hi-IN"/>
        </w:rPr>
      </w:pPr>
    </w:p>
    <w:p w14:paraId="1559C9B0" w14:textId="77777777" w:rsidR="00275BBC" w:rsidRPr="003A561E" w:rsidRDefault="00275BBC" w:rsidP="00275BBC">
      <w:pPr>
        <w:widowControl w:val="0"/>
        <w:suppressAutoHyphens/>
        <w:spacing w:after="0"/>
        <w:rPr>
          <w:rFonts w:eastAsia="SimSun"/>
          <w:kern w:val="1"/>
          <w:sz w:val="28"/>
          <w:szCs w:val="28"/>
          <w:lang w:eastAsia="hi-IN" w:bidi="hi-IN"/>
        </w:rPr>
      </w:pPr>
    </w:p>
    <w:p w14:paraId="309B34BD" w14:textId="77777777" w:rsidR="00275BBC" w:rsidRPr="003A561E" w:rsidRDefault="00275BBC" w:rsidP="00275BBC">
      <w:pPr>
        <w:widowControl w:val="0"/>
        <w:suppressAutoHyphens/>
        <w:spacing w:after="0"/>
        <w:rPr>
          <w:rFonts w:eastAsia="SimSun"/>
          <w:kern w:val="1"/>
          <w:sz w:val="28"/>
          <w:szCs w:val="28"/>
          <w:lang w:eastAsia="hi-IN" w:bidi="hi-IN"/>
        </w:rPr>
      </w:pPr>
    </w:p>
    <w:p w14:paraId="4D42FB4B" w14:textId="77777777" w:rsidR="00A06B8D" w:rsidRDefault="00275BBC" w:rsidP="00275BBC">
      <w:pPr>
        <w:spacing w:after="0"/>
        <w:jc w:val="center"/>
        <w:rPr>
          <w:rFonts w:eastAsia="SimSun" w:cs="Mangal"/>
          <w:b/>
          <w:color w:val="000000"/>
          <w:kern w:val="1"/>
          <w:sz w:val="28"/>
          <w:szCs w:val="24"/>
          <w:lang w:eastAsia="hi-IN" w:bidi="hi-IN"/>
        </w:rPr>
      </w:pPr>
      <w:bookmarkStart w:id="2" w:name="1409a51a-857c-49b4-8420-37a2d161ed0e"/>
      <w:r w:rsidRPr="003A561E">
        <w:rPr>
          <w:rFonts w:eastAsia="SimSun" w:cs="Mangal"/>
          <w:b/>
          <w:color w:val="000000"/>
          <w:kern w:val="1"/>
          <w:sz w:val="28"/>
          <w:szCs w:val="24"/>
          <w:lang w:eastAsia="hi-IN" w:bidi="hi-IN"/>
        </w:rPr>
        <w:t>г. Ростов-на-Дону,</w:t>
      </w:r>
      <w:bookmarkEnd w:id="2"/>
      <w:r w:rsidRPr="003A561E">
        <w:rPr>
          <w:rFonts w:eastAsia="SimSun" w:cs="Mangal"/>
          <w:b/>
          <w:color w:val="000000"/>
          <w:kern w:val="1"/>
          <w:sz w:val="28"/>
          <w:szCs w:val="24"/>
          <w:lang w:eastAsia="hi-IN" w:bidi="hi-IN"/>
        </w:rPr>
        <w:t xml:space="preserve"> </w:t>
      </w:r>
      <w:bookmarkStart w:id="3" w:name="282c3466-5cb3-4ab4-9a19-f7da1f5cd792"/>
      <w:r w:rsidRPr="003A561E">
        <w:rPr>
          <w:rFonts w:eastAsia="SimSun" w:cs="Mangal"/>
          <w:b/>
          <w:color w:val="000000"/>
          <w:kern w:val="1"/>
          <w:sz w:val="28"/>
          <w:szCs w:val="24"/>
          <w:lang w:eastAsia="hi-IN" w:bidi="hi-IN"/>
        </w:rPr>
        <w:t>202</w:t>
      </w:r>
      <w:bookmarkEnd w:id="3"/>
      <w:r>
        <w:rPr>
          <w:rFonts w:eastAsia="SimSun" w:cs="Mangal"/>
          <w:b/>
          <w:color w:val="000000"/>
          <w:kern w:val="1"/>
          <w:sz w:val="28"/>
          <w:szCs w:val="24"/>
          <w:lang w:eastAsia="hi-IN" w:bidi="hi-IN"/>
        </w:rPr>
        <w:t>4</w:t>
      </w:r>
    </w:p>
    <w:p w14:paraId="1DAF54C6" w14:textId="77777777" w:rsidR="00275BBC" w:rsidRPr="00275BBC" w:rsidRDefault="00275BBC" w:rsidP="00275BBC">
      <w:pPr>
        <w:spacing w:after="0"/>
        <w:jc w:val="center"/>
        <w:rPr>
          <w:rStyle w:val="c32"/>
          <w:rFonts w:eastAsia="SimSun" w:cs="Mangal"/>
          <w:b/>
          <w:color w:val="000000"/>
          <w:kern w:val="1"/>
          <w:sz w:val="28"/>
          <w:szCs w:val="24"/>
          <w:lang w:eastAsia="hi-IN" w:bidi="hi-IN"/>
        </w:rPr>
      </w:pPr>
    </w:p>
    <w:p w14:paraId="6A53F250" w14:textId="77777777" w:rsidR="00A06B8D" w:rsidRPr="00A06B8D" w:rsidRDefault="00A06B8D" w:rsidP="00A06B8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_Hlk145185281"/>
      <w:r w:rsidRPr="00A06B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3183E4B8" w14:textId="77777777" w:rsidR="00A06B8D" w:rsidRPr="00A06B8D" w:rsidRDefault="00A06B8D" w:rsidP="00A06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14:paraId="2BEA31C6" w14:textId="77777777" w:rsidR="00A06B8D" w:rsidRPr="00A06B8D" w:rsidRDefault="00A06B8D" w:rsidP="00A06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1.Федеральный Закон от 29.12.2012 № 273-ФЗ «Об образовании в Российской Федерации» (с изменениями и дополнениями на 02.07.2021, вступили в силу с 13.07.2021);</w:t>
      </w:r>
    </w:p>
    <w:p w14:paraId="528444FB" w14:textId="77777777" w:rsidR="00A06B8D" w:rsidRPr="00A06B8D" w:rsidRDefault="00A06B8D" w:rsidP="00A06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2.приказом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37573909" w14:textId="77777777" w:rsidR="00A06B8D" w:rsidRPr="00A06B8D" w:rsidRDefault="00A06B8D" w:rsidP="00A06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3.письмо </w:t>
      </w:r>
      <w:proofErr w:type="spellStart"/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05.07.2022 № ТВ-1290/03 «О направлении методических рекомендаций»;</w:t>
      </w:r>
    </w:p>
    <w:p w14:paraId="2833DEAB" w14:textId="77777777" w:rsidR="00A06B8D" w:rsidRPr="00A06B8D" w:rsidRDefault="00A06B8D" w:rsidP="00A06B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4.положения о рабочих программах учебных предметов, курсов, дисциплин</w:t>
      </w:r>
      <w:proofErr w:type="gramStart"/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модулей) МАОУ "Школа №104";</w:t>
      </w:r>
    </w:p>
    <w:p w14:paraId="68F21C23" w14:textId="77777777" w:rsidR="00A06B8D" w:rsidRPr="00A06B8D" w:rsidRDefault="00A06B8D" w:rsidP="00005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5.образовательной программы НОО.</w:t>
      </w:r>
      <w:r w:rsidRPr="00A06B8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2B2E58A3" w14:textId="77777777" w:rsidR="00A06B8D" w:rsidRPr="00A06B8D" w:rsidRDefault="00A06B8D" w:rsidP="00A06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«Функциональная грамотность» составлена на основе авторского курса программы «Функциональная грамотность» (авторы-составители М.В. Буряк, С.А. Шейкина). Программа «Функциональная грамотность» учитывает возрастные, </w:t>
      </w:r>
      <w:proofErr w:type="spellStart"/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общеучебные</w:t>
      </w:r>
      <w:proofErr w:type="spellEnd"/>
      <w:r w:rsidRPr="00A0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психологические особенности младшего школьника.</w:t>
      </w:r>
      <w:bookmarkEnd w:id="4"/>
    </w:p>
    <w:p w14:paraId="2C0B2A9A" w14:textId="77777777" w:rsidR="00A06B8D" w:rsidRPr="00005451" w:rsidRDefault="00A06B8D" w:rsidP="0000545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06B8D">
        <w:rPr>
          <w:rFonts w:ascii="Times New Roman" w:eastAsia="Calibri" w:hAnsi="Times New Roman" w:cs="Times New Roman"/>
          <w:sz w:val="28"/>
          <w:szCs w:val="28"/>
        </w:rPr>
        <w:t xml:space="preserve"> Формирование функциональной грамотности у младших школьников ведется по четырём направлениям: читательская, математическая, финансовая и естественно – научная.</w:t>
      </w:r>
    </w:p>
    <w:p w14:paraId="436E1110" w14:textId="77777777" w:rsidR="001323FF" w:rsidRPr="001323FF" w:rsidRDefault="001323FF" w:rsidP="001323FF">
      <w:pPr>
        <w:pStyle w:val="c3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Программа разработана в соответствии с требованиями Федерального государственного образовательного стандарта начального общего образования, ориентирована на обеспечение индивидуальных потребностей обучающихся и направлена на достижение планируемых </w:t>
      </w:r>
      <w:proofErr w:type="gramStart"/>
      <w:r w:rsidRPr="001323FF">
        <w:rPr>
          <w:rStyle w:val="c11"/>
          <w:sz w:val="28"/>
          <w:szCs w:val="28"/>
        </w:rPr>
        <w:t>результатов  освоения</w:t>
      </w:r>
      <w:proofErr w:type="gramEnd"/>
      <w:r w:rsidRPr="001323FF">
        <w:rPr>
          <w:rStyle w:val="c11"/>
          <w:sz w:val="28"/>
          <w:szCs w:val="28"/>
        </w:rPr>
        <w:t xml:space="preserve">  Программы НОО. </w:t>
      </w:r>
    </w:p>
    <w:p w14:paraId="709178B6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32"/>
          <w:b/>
          <w:sz w:val="28"/>
          <w:szCs w:val="28"/>
        </w:rPr>
        <w:t>Цель</w:t>
      </w:r>
      <w:r w:rsidRPr="001323FF">
        <w:rPr>
          <w:rStyle w:val="c11"/>
          <w:b/>
          <w:sz w:val="28"/>
          <w:szCs w:val="28"/>
        </w:rPr>
        <w:t>:</w:t>
      </w:r>
      <w:r w:rsidRPr="001323FF">
        <w:rPr>
          <w:rStyle w:val="c11"/>
          <w:sz w:val="28"/>
          <w:szCs w:val="28"/>
        </w:rPr>
        <w:t xml:space="preserve"> создание условий для развития функциональной грамотности. </w:t>
      </w:r>
    </w:p>
    <w:p w14:paraId="17D0DF85" w14:textId="77777777" w:rsidR="001323FF" w:rsidRPr="001323FF" w:rsidRDefault="001323FF" w:rsidP="001323FF">
      <w:pPr>
        <w:pStyle w:val="c10"/>
        <w:rPr>
          <w:b/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Для достижения этой цели предполагается решение комплекса следующих </w:t>
      </w:r>
      <w:r w:rsidRPr="001323FF">
        <w:rPr>
          <w:rStyle w:val="c32"/>
          <w:b/>
          <w:sz w:val="28"/>
          <w:szCs w:val="28"/>
        </w:rPr>
        <w:t>задач:</w:t>
      </w:r>
    </w:p>
    <w:p w14:paraId="431BBF77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формирование умения читать тексты с использованием трех этапов работы с текстом;</w:t>
      </w:r>
    </w:p>
    <w:p w14:paraId="1A8D2361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совершенствование культуры чтения, интереса и мотивации к чтению книг;</w:t>
      </w:r>
    </w:p>
    <w:p w14:paraId="33931056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учить находить и извлекать информацию из различных текстов;</w:t>
      </w:r>
    </w:p>
    <w:p w14:paraId="2BE693C0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учить применять извлеченную из текста информацию для решения разного рода проблем;</w:t>
      </w:r>
    </w:p>
    <w:p w14:paraId="47BF04CA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развивать у детей способность самостоятельного мышления в процессе обсуждения прочитанного;</w:t>
      </w:r>
    </w:p>
    <w:p w14:paraId="0627A3A3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14:paraId="39BD470F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lastRenderedPageBreak/>
        <w:t>- воспитывать в детях любовь к добру, к благородным, бескорыстным поступкам, к природе, науке и искусству;</w:t>
      </w:r>
    </w:p>
    <w:p w14:paraId="2D5BCFAF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учить детей уважать всякий честный труд, талант, гениальность;</w:t>
      </w:r>
    </w:p>
    <w:p w14:paraId="363B401F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14:paraId="1A17AD0C" w14:textId="77777777" w:rsidR="001323FF" w:rsidRPr="001323FF" w:rsidRDefault="001323FF" w:rsidP="001323FF">
      <w:pPr>
        <w:pStyle w:val="c10"/>
        <w:spacing w:before="0" w:beforeAutospacing="0" w:after="0" w:afterAutospacing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приобщать детей и родителей к проектной деятельности.</w:t>
      </w:r>
    </w:p>
    <w:p w14:paraId="1956594A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Программа предполагает поэтапное развитие различных умений, составляющих основу функциональной грамотности.</w:t>
      </w:r>
    </w:p>
    <w:p w14:paraId="20AC1AA4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Программа состоит из четырех блоков: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0586C63F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1E700900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4B15FB9F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2562EC90" w14:textId="77777777" w:rsidR="001323FF" w:rsidRDefault="001323FF" w:rsidP="001323FF">
      <w:pPr>
        <w:pStyle w:val="c10"/>
        <w:rPr>
          <w:rStyle w:val="c11"/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Целью изучения блока «Естественно - 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5F1A1612" w14:textId="77777777" w:rsidR="00005451" w:rsidRPr="001323FF" w:rsidRDefault="00005451" w:rsidP="001323FF">
      <w:pPr>
        <w:pStyle w:val="c10"/>
        <w:rPr>
          <w:sz w:val="28"/>
          <w:szCs w:val="28"/>
        </w:rPr>
      </w:pPr>
    </w:p>
    <w:p w14:paraId="06CD8E81" w14:textId="77777777" w:rsidR="00C91F44" w:rsidRPr="00C91F44" w:rsidRDefault="00C91F44" w:rsidP="00C91F44">
      <w:pPr>
        <w:tabs>
          <w:tab w:val="left" w:pos="789"/>
        </w:tabs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1F4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Место учебного курса</w:t>
      </w:r>
    </w:p>
    <w:p w14:paraId="16E095CD" w14:textId="77777777" w:rsidR="00C91F44" w:rsidRPr="00C91F44" w:rsidRDefault="00C91F44" w:rsidP="00C91F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1F4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Учебный план МАОУ «Школа № 104 имени Героя Советского Союза Шипулина А.А» предусматривает изучение курса «</w:t>
      </w:r>
      <w:r w:rsidRPr="00C91F44">
        <w:rPr>
          <w:rFonts w:ascii="Times New Roman" w:eastAsia="Calibri" w:hAnsi="Times New Roman" w:cs="Times New Roman"/>
          <w:sz w:val="28"/>
          <w:szCs w:val="28"/>
        </w:rPr>
        <w:t>Функциональная грамотность</w:t>
      </w:r>
      <w:r w:rsidRPr="00C91F4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» </w:t>
      </w:r>
      <w:proofErr w:type="gramStart"/>
      <w:r w:rsidRPr="00C91F4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в </w:t>
      </w:r>
      <w:r w:rsidRPr="00C91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C91F44">
        <w:rPr>
          <w:rFonts w:ascii="Times New Roman" w:eastAsia="Times New Roman" w:hAnsi="Times New Roman" w:cs="Times New Roman"/>
          <w:sz w:val="28"/>
          <w:szCs w:val="28"/>
        </w:rPr>
        <w:t xml:space="preserve"> классах</w:t>
      </w:r>
      <w:r w:rsidRPr="00C91F4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объеме </w:t>
      </w:r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 ч. в неделю, всего 33</w:t>
      </w:r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 недели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33 </w:t>
      </w:r>
      <w:r w:rsidRPr="00C91F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часа).</w:t>
      </w:r>
    </w:p>
    <w:p w14:paraId="40DF9005" w14:textId="77777777" w:rsidR="00C91F44" w:rsidRPr="00C91F44" w:rsidRDefault="00C91F44" w:rsidP="00C91F44">
      <w:pPr>
        <w:widowControl w:val="0"/>
        <w:autoSpaceDE w:val="0"/>
        <w:autoSpaceDN w:val="0"/>
        <w:spacing w:after="0" w:line="322" w:lineRule="exact"/>
        <w:ind w:right="687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5BA4F2A5" w14:textId="77777777" w:rsidR="00C91F44" w:rsidRPr="00C91F44" w:rsidRDefault="00C91F44" w:rsidP="00C91F44">
      <w:pPr>
        <w:tabs>
          <w:tab w:val="left" w:pos="789"/>
        </w:tabs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C91F4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Учебно-методическое обеспечение:</w:t>
      </w:r>
    </w:p>
    <w:p w14:paraId="61FD942F" w14:textId="77777777" w:rsidR="00C91F44" w:rsidRPr="00C91F44" w:rsidRDefault="00C91F44" w:rsidP="00C91F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1F44">
        <w:rPr>
          <w:rFonts w:ascii="Times New Roman" w:eastAsia="Calibri" w:hAnsi="Times New Roman" w:cs="Times New Roman"/>
          <w:sz w:val="28"/>
          <w:szCs w:val="28"/>
        </w:rPr>
        <w:t>1.Учение с увлечением. Функциональная деятель</w:t>
      </w:r>
      <w:r>
        <w:rPr>
          <w:rFonts w:ascii="Times New Roman" w:eastAsia="Calibri" w:hAnsi="Times New Roman" w:cs="Times New Roman"/>
          <w:sz w:val="28"/>
          <w:szCs w:val="28"/>
        </w:rPr>
        <w:t>ность Тренажёр для школьников. 1</w:t>
      </w:r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 класс. ООО «Планета», 2022.</w:t>
      </w:r>
    </w:p>
    <w:p w14:paraId="582AACA9" w14:textId="77777777" w:rsidR="00C91F44" w:rsidRPr="00C91F44" w:rsidRDefault="00C91F44" w:rsidP="00C91F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2. Финансовая </w:t>
      </w:r>
      <w:proofErr w:type="gramStart"/>
      <w:r w:rsidRPr="00C91F44">
        <w:rPr>
          <w:rFonts w:ascii="Times New Roman" w:eastAsia="Calibri" w:hAnsi="Times New Roman" w:cs="Times New Roman"/>
          <w:sz w:val="28"/>
          <w:szCs w:val="28"/>
        </w:rPr>
        <w:t>грамотность .</w:t>
      </w:r>
      <w:proofErr w:type="gramEnd"/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 Учимся разумному финансовому </w:t>
      </w:r>
      <w:proofErr w:type="gramStart"/>
      <w:r w:rsidRPr="00C91F44">
        <w:rPr>
          <w:rFonts w:ascii="Times New Roman" w:eastAsia="Calibri" w:hAnsi="Times New Roman" w:cs="Times New Roman"/>
          <w:sz w:val="28"/>
          <w:szCs w:val="28"/>
        </w:rPr>
        <w:t>поведению .</w:t>
      </w:r>
      <w:proofErr w:type="gramEnd"/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 Юлия </w:t>
      </w:r>
      <w:proofErr w:type="spellStart"/>
      <w:r w:rsidRPr="00C91F44">
        <w:rPr>
          <w:rFonts w:ascii="Times New Roman" w:eastAsia="Calibri" w:hAnsi="Times New Roman" w:cs="Times New Roman"/>
          <w:sz w:val="28"/>
          <w:szCs w:val="28"/>
        </w:rPr>
        <w:t>Корлюгова</w:t>
      </w:r>
      <w:proofErr w:type="spellEnd"/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, Елена </w:t>
      </w:r>
      <w:proofErr w:type="spellStart"/>
      <w:r w:rsidRPr="00C91F44">
        <w:rPr>
          <w:rFonts w:ascii="Times New Roman" w:eastAsia="Calibri" w:hAnsi="Times New Roman" w:cs="Times New Roman"/>
          <w:sz w:val="28"/>
          <w:szCs w:val="28"/>
        </w:rPr>
        <w:t>Гоппе</w:t>
      </w:r>
      <w:proofErr w:type="spellEnd"/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82EA436" w14:textId="77777777" w:rsidR="00C91F44" w:rsidRPr="00C91F44" w:rsidRDefault="00C91F44" w:rsidP="00C91F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1F44">
        <w:rPr>
          <w:rFonts w:ascii="Times New Roman" w:eastAsia="Calibri" w:hAnsi="Times New Roman" w:cs="Times New Roman"/>
          <w:sz w:val="28"/>
          <w:szCs w:val="28"/>
        </w:rPr>
        <w:t>3.С. Федин Финансовая грамо</w:t>
      </w:r>
      <w:r>
        <w:rPr>
          <w:rFonts w:ascii="Times New Roman" w:eastAsia="Calibri" w:hAnsi="Times New Roman" w:cs="Times New Roman"/>
          <w:sz w:val="28"/>
          <w:szCs w:val="28"/>
        </w:rPr>
        <w:t>тность: материалы для учащихся 1-2</w:t>
      </w:r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 классов в 2 частях/ Учимся разумному финансовому поведению/. </w:t>
      </w:r>
      <w:proofErr w:type="gramStart"/>
      <w:r w:rsidRPr="00C91F44">
        <w:rPr>
          <w:rFonts w:ascii="Times New Roman" w:eastAsia="Calibri" w:hAnsi="Times New Roman" w:cs="Times New Roman"/>
          <w:sz w:val="28"/>
          <w:szCs w:val="28"/>
        </w:rPr>
        <w:t>М.:ВАКО</w:t>
      </w:r>
      <w:proofErr w:type="gramEnd"/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,2020 </w:t>
      </w:r>
    </w:p>
    <w:p w14:paraId="305E9D23" w14:textId="77777777" w:rsidR="00C91F44" w:rsidRPr="00C91F44" w:rsidRDefault="00C91F44" w:rsidP="00C91F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C91F44">
        <w:rPr>
          <w:rFonts w:ascii="Times New Roman" w:eastAsia="Calibri" w:hAnsi="Times New Roman" w:cs="Times New Roman"/>
          <w:sz w:val="28"/>
          <w:szCs w:val="28"/>
        </w:rPr>
        <w:t>4. Сборник математических задач «Основы финансовой грамотности» в 3 томах. Т.1 для 1-4 классов/</w:t>
      </w:r>
      <w:proofErr w:type="gramStart"/>
      <w:r w:rsidRPr="00C91F44">
        <w:rPr>
          <w:rFonts w:ascii="Times New Roman" w:eastAsia="Calibri" w:hAnsi="Times New Roman" w:cs="Times New Roman"/>
          <w:sz w:val="28"/>
          <w:szCs w:val="28"/>
        </w:rPr>
        <w:t>составители :</w:t>
      </w:r>
      <w:proofErr w:type="gramEnd"/>
      <w:r w:rsidRPr="00C91F44">
        <w:rPr>
          <w:rFonts w:ascii="Times New Roman" w:eastAsia="Calibri" w:hAnsi="Times New Roman" w:cs="Times New Roman"/>
          <w:sz w:val="28"/>
          <w:szCs w:val="28"/>
        </w:rPr>
        <w:t xml:space="preserve">Н.П. </w:t>
      </w:r>
      <w:proofErr w:type="spellStart"/>
      <w:r w:rsidRPr="00C91F44">
        <w:rPr>
          <w:rFonts w:ascii="Times New Roman" w:eastAsia="Calibri" w:hAnsi="Times New Roman" w:cs="Times New Roman"/>
          <w:sz w:val="28"/>
          <w:szCs w:val="28"/>
        </w:rPr>
        <w:t>Моторо</w:t>
      </w:r>
      <w:proofErr w:type="spellEnd"/>
      <w:r w:rsidRPr="00C91F44">
        <w:rPr>
          <w:rFonts w:ascii="Times New Roman" w:eastAsia="Calibri" w:hAnsi="Times New Roman" w:cs="Times New Roman"/>
          <w:sz w:val="28"/>
          <w:szCs w:val="28"/>
        </w:rPr>
        <w:t>, Н.В. Новожилова,-Москва,2019.</w:t>
      </w:r>
    </w:p>
    <w:p w14:paraId="38BF0262" w14:textId="77777777" w:rsidR="001323FF" w:rsidRPr="001323FF" w:rsidRDefault="001323FF" w:rsidP="001323FF">
      <w:pPr>
        <w:pStyle w:val="c31"/>
        <w:rPr>
          <w:b/>
          <w:sz w:val="28"/>
          <w:szCs w:val="28"/>
        </w:rPr>
      </w:pPr>
      <w:r w:rsidRPr="001323FF">
        <w:rPr>
          <w:rStyle w:val="c32"/>
          <w:b/>
          <w:sz w:val="28"/>
          <w:szCs w:val="28"/>
        </w:rPr>
        <w:t>Содержание программы</w:t>
      </w:r>
    </w:p>
    <w:p w14:paraId="12CB4C0F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    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14:paraId="1C31A8DA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   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14:paraId="38277F06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  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</w:p>
    <w:p w14:paraId="5E40DC20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   Естественно - 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14:paraId="79499462" w14:textId="77777777" w:rsidR="00C91F44" w:rsidRDefault="00C91F44" w:rsidP="00C91F44">
      <w:pPr>
        <w:tabs>
          <w:tab w:val="left" w:pos="789"/>
        </w:tabs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16CE6EDD" w14:textId="77777777" w:rsidR="00005451" w:rsidRPr="00C91F44" w:rsidRDefault="00005451" w:rsidP="00C91F44">
      <w:pPr>
        <w:tabs>
          <w:tab w:val="left" w:pos="789"/>
        </w:tabs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87FC01F" w14:textId="77777777" w:rsidR="00C91F44" w:rsidRPr="00C91F44" w:rsidRDefault="00C91F44" w:rsidP="00C91F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F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курса</w:t>
      </w:r>
    </w:p>
    <w:p w14:paraId="27FA22B4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33"/>
          <w:sz w:val="28"/>
          <w:szCs w:val="28"/>
        </w:rPr>
        <w:t>Личностные</w:t>
      </w:r>
      <w:r w:rsidRPr="001323FF">
        <w:rPr>
          <w:rStyle w:val="c11"/>
          <w:sz w:val="28"/>
          <w:szCs w:val="28"/>
        </w:rPr>
        <w:t> </w:t>
      </w:r>
      <w:r w:rsidRPr="001323FF">
        <w:rPr>
          <w:rStyle w:val="c33"/>
          <w:sz w:val="28"/>
          <w:szCs w:val="28"/>
        </w:rPr>
        <w:t>результаты:</w:t>
      </w:r>
    </w:p>
    <w:p w14:paraId="42122B22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осознавать себя как члена семьи, общества и государства: участие в обсуждении финансовых проблем семьи, принятии решений о семейном бюджете;</w:t>
      </w:r>
    </w:p>
    <w:p w14:paraId="4E0D85BA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14:paraId="77D00A42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 осознавать личную ответственность за свои поступки;</w:t>
      </w:r>
    </w:p>
    <w:p w14:paraId="03267014" w14:textId="77777777" w:rsidR="001323FF" w:rsidRPr="001323FF" w:rsidRDefault="001323FF" w:rsidP="001323FF">
      <w:pPr>
        <w:pStyle w:val="c10"/>
        <w:spacing w:before="0" w:after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уметь сотрудничать со взрослыми и сверстниками в различных ситуациях.</w:t>
      </w:r>
    </w:p>
    <w:p w14:paraId="74A66A88" w14:textId="77777777" w:rsidR="001323FF" w:rsidRPr="001323FF" w:rsidRDefault="001323FF" w:rsidP="001323FF">
      <w:pPr>
        <w:pStyle w:val="c10"/>
        <w:rPr>
          <w:sz w:val="28"/>
          <w:szCs w:val="28"/>
        </w:rPr>
      </w:pPr>
      <w:proofErr w:type="gramStart"/>
      <w:r w:rsidRPr="001323FF">
        <w:rPr>
          <w:rStyle w:val="c33"/>
          <w:sz w:val="28"/>
          <w:szCs w:val="28"/>
        </w:rPr>
        <w:t>Метапредметные  результаты</w:t>
      </w:r>
      <w:proofErr w:type="gramEnd"/>
      <w:r w:rsidRPr="001323FF">
        <w:rPr>
          <w:rStyle w:val="c33"/>
          <w:sz w:val="28"/>
          <w:szCs w:val="28"/>
        </w:rPr>
        <w:t>:</w:t>
      </w:r>
    </w:p>
    <w:p w14:paraId="2F51D740" w14:textId="77777777" w:rsidR="001323FF" w:rsidRPr="001323FF" w:rsidRDefault="001323FF" w:rsidP="001323FF">
      <w:pPr>
        <w:pStyle w:val="c10"/>
        <w:rPr>
          <w:sz w:val="28"/>
          <w:szCs w:val="28"/>
        </w:rPr>
      </w:pPr>
      <w:proofErr w:type="gramStart"/>
      <w:r w:rsidRPr="001323FF">
        <w:rPr>
          <w:rStyle w:val="c33"/>
          <w:sz w:val="28"/>
          <w:szCs w:val="28"/>
        </w:rPr>
        <w:t>Познавательные  универсальные</w:t>
      </w:r>
      <w:proofErr w:type="gramEnd"/>
      <w:r w:rsidRPr="001323FF">
        <w:rPr>
          <w:rStyle w:val="c33"/>
          <w:sz w:val="28"/>
          <w:szCs w:val="28"/>
        </w:rPr>
        <w:t xml:space="preserve"> учебные действия:</w:t>
      </w:r>
    </w:p>
    <w:p w14:paraId="71BB75C2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осваивать способы решения проблем творческого и поискового характера: работа над проектами и исследованиями;</w:t>
      </w:r>
    </w:p>
    <w:p w14:paraId="3FA18691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использовать различные способы поиска, сбора, обработки, анализа и представления информации; </w:t>
      </w:r>
    </w:p>
    <w:p w14:paraId="32B44284" w14:textId="77777777" w:rsidR="001323FF" w:rsidRPr="001323FF" w:rsidRDefault="001323FF" w:rsidP="001323FF">
      <w:pPr>
        <w:pStyle w:val="c10"/>
        <w:spacing w:before="0" w:after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</w:t>
      </w:r>
      <w:proofErr w:type="gramStart"/>
      <w:r w:rsidRPr="001323FF">
        <w:rPr>
          <w:rStyle w:val="c11"/>
          <w:sz w:val="28"/>
          <w:szCs w:val="28"/>
        </w:rPr>
        <w:t>овладевать  логическими</w:t>
      </w:r>
      <w:proofErr w:type="gramEnd"/>
      <w:r w:rsidRPr="001323FF">
        <w:rPr>
          <w:rStyle w:val="c11"/>
          <w:sz w:val="28"/>
          <w:szCs w:val="28"/>
        </w:rPr>
        <w:t xml:space="preserve"> действиями сравнения, обобщения, классификации, установления аналогий и </w:t>
      </w:r>
      <w:proofErr w:type="spellStart"/>
      <w:r w:rsidRPr="001323FF">
        <w:rPr>
          <w:rStyle w:val="c11"/>
          <w:sz w:val="28"/>
          <w:szCs w:val="28"/>
        </w:rPr>
        <w:t>причинно</w:t>
      </w:r>
      <w:proofErr w:type="spellEnd"/>
      <w:r w:rsidRPr="001323FF">
        <w:rPr>
          <w:rStyle w:val="c11"/>
          <w:sz w:val="28"/>
          <w:szCs w:val="28"/>
        </w:rPr>
        <w:t xml:space="preserve"> - следственных связей, построений рассуждений, отнесения к известным понятиям;</w:t>
      </w:r>
      <w:r w:rsidRPr="001323FF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28511556" wp14:editId="49AC5949">
            <wp:extent cx="19050" cy="19050"/>
            <wp:effectExtent l="0" t="0" r="0" b="0"/>
            <wp:docPr id="2" name="Рисунок 2" descr="https://nsportal.ru/sites/default/files/docpreview_image/2023/09/26/rabochaya_programma_funktsionalnaya_gramotnost.doc_imag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09/26/rabochaya_programma_funktsionalnaya_gramotnost.doc_image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93A0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использовать </w:t>
      </w:r>
      <w:proofErr w:type="spellStart"/>
      <w:r w:rsidRPr="001323FF">
        <w:rPr>
          <w:rStyle w:val="c11"/>
          <w:sz w:val="28"/>
          <w:szCs w:val="28"/>
        </w:rPr>
        <w:t>знаково</w:t>
      </w:r>
      <w:proofErr w:type="spellEnd"/>
      <w:r w:rsidRPr="001323FF">
        <w:rPr>
          <w:rStyle w:val="c11"/>
          <w:sz w:val="28"/>
          <w:szCs w:val="28"/>
        </w:rPr>
        <w:t xml:space="preserve"> - символические средства, в том числе моделирование;</w:t>
      </w:r>
    </w:p>
    <w:p w14:paraId="6EF43A83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 ориентироваться в своей системе знаний: отличать новое от уже известного; </w:t>
      </w:r>
    </w:p>
    <w:p w14:paraId="2A75A82E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 делать предварительный отбор источников информации: ориентироваться в потоке информации; </w:t>
      </w:r>
    </w:p>
    <w:p w14:paraId="7EC1B876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 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68CE7935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 перерабатывать полученную информацию: сравнивать и группировать объекты;</w:t>
      </w:r>
    </w:p>
    <w:p w14:paraId="540CC749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 преобразовывать информацию из одной формы в другую.</w:t>
      </w:r>
    </w:p>
    <w:p w14:paraId="09461DFB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33"/>
          <w:sz w:val="28"/>
          <w:szCs w:val="28"/>
        </w:rPr>
        <w:lastRenderedPageBreak/>
        <w:t>Регулятивные универсальные учебные действия:</w:t>
      </w:r>
    </w:p>
    <w:p w14:paraId="61F8CD38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проявлять познавательную и творческую инициативу; </w:t>
      </w:r>
    </w:p>
    <w:p w14:paraId="20E5CF89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принимать и сохранять учебную цель и задачу, планировать ее реализацию, в том числе во внутреннем плане;</w:t>
      </w:r>
    </w:p>
    <w:p w14:paraId="2B578DB7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58E4823E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уметь отличать правильно выполненное задание от неверного;</w:t>
      </w:r>
    </w:p>
    <w:p w14:paraId="5165596B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1323FF">
        <w:rPr>
          <w:rStyle w:val="c11"/>
          <w:sz w:val="28"/>
          <w:szCs w:val="28"/>
        </w:rPr>
        <w:t>взаимооценка</w:t>
      </w:r>
      <w:proofErr w:type="spellEnd"/>
      <w:r w:rsidRPr="001323FF">
        <w:rPr>
          <w:rStyle w:val="c11"/>
          <w:sz w:val="28"/>
          <w:szCs w:val="28"/>
        </w:rPr>
        <w:t>, знакомство с критериями оценивания.</w:t>
      </w:r>
    </w:p>
    <w:p w14:paraId="38242FFE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33"/>
          <w:sz w:val="28"/>
          <w:szCs w:val="28"/>
        </w:rPr>
        <w:t>Коммуникативные универсальные учебные действия:</w:t>
      </w:r>
    </w:p>
    <w:p w14:paraId="5F52001C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67DB0E08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слушать и понимать речь других; </w:t>
      </w:r>
    </w:p>
    <w:p w14:paraId="59B63D45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совместно договариваться о правилах работы в группе; </w:t>
      </w:r>
    </w:p>
    <w:p w14:paraId="3F595D47" w14:textId="77777777" w:rsidR="001323FF" w:rsidRPr="001323FF" w:rsidRDefault="001323FF" w:rsidP="001323FF">
      <w:pPr>
        <w:pStyle w:val="c10"/>
        <w:spacing w:before="0" w:after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1323FF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73EA2593" wp14:editId="78B0735B">
            <wp:extent cx="66675" cy="28575"/>
            <wp:effectExtent l="0" t="0" r="9525" b="9525"/>
            <wp:docPr id="3" name="Рисунок 3" descr="https://nsportal.ru/sites/default/files/docpreview_image/2023/09/26/rabochaya_programma_funktsionalnaya_gramotnost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09/26/rabochaya_programma_funktsionalnaya_gramotnost.doc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C4522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08D5091D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32"/>
          <w:sz w:val="28"/>
          <w:szCs w:val="28"/>
        </w:rPr>
        <w:t>Предметные результаты</w:t>
      </w:r>
      <w:r w:rsidRPr="001323FF">
        <w:rPr>
          <w:rStyle w:val="c11"/>
          <w:sz w:val="28"/>
          <w:szCs w:val="28"/>
        </w:rPr>
        <w:t> </w:t>
      </w:r>
      <w:r w:rsidRPr="001323FF">
        <w:rPr>
          <w:rStyle w:val="c32"/>
          <w:sz w:val="28"/>
          <w:szCs w:val="28"/>
        </w:rPr>
        <w:t>изучения блока</w:t>
      </w:r>
      <w:r w:rsidRPr="001323FF">
        <w:rPr>
          <w:rStyle w:val="c11"/>
          <w:sz w:val="28"/>
          <w:szCs w:val="28"/>
        </w:rPr>
        <w:t> </w:t>
      </w:r>
      <w:r w:rsidRPr="001323FF">
        <w:rPr>
          <w:rStyle w:val="c32"/>
          <w:sz w:val="28"/>
          <w:szCs w:val="28"/>
        </w:rPr>
        <w:t>«Читательская грамотность»</w:t>
      </w:r>
      <w:r w:rsidRPr="001323FF">
        <w:rPr>
          <w:rStyle w:val="c11"/>
          <w:sz w:val="28"/>
          <w:szCs w:val="28"/>
        </w:rPr>
        <w:t>:</w:t>
      </w:r>
    </w:p>
    <w:p w14:paraId="6FCB5641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66B8E8B5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умение находить необходимую информацию в прочитанных текстах;</w:t>
      </w:r>
    </w:p>
    <w:p w14:paraId="5EC45393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 умение задавать вопросы по содержанию прочитанных текстов; </w:t>
      </w:r>
    </w:p>
    <w:p w14:paraId="2CC716DB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умение составлять речевое высказывание в устной и письменной форме в соответствии с поставленной учебной задачей.</w:t>
      </w:r>
    </w:p>
    <w:p w14:paraId="6CC48AF9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32"/>
          <w:sz w:val="28"/>
          <w:szCs w:val="28"/>
        </w:rPr>
        <w:t>Предметные результаты изучения блока «Естественно – научная грамотность»:</w:t>
      </w:r>
    </w:p>
    <w:p w14:paraId="4B14743C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lastRenderedPageBreak/>
        <w:t>- способность осваивать и использовать естественно - научные знания для распознания и постановки вопросов, для освоения новых знаний, для объяснения естественно - научных явлений и формулирования основанных на научных доказательствах выводов;</w:t>
      </w:r>
    </w:p>
    <w:p w14:paraId="6ABBEC59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14:paraId="46670845" w14:textId="77777777" w:rsidR="001323FF" w:rsidRPr="001323FF" w:rsidRDefault="001323FF" w:rsidP="001323FF">
      <w:pPr>
        <w:pStyle w:val="c10"/>
        <w:spacing w:before="0" w:after="0"/>
        <w:rPr>
          <w:sz w:val="28"/>
          <w:szCs w:val="28"/>
        </w:rPr>
      </w:pPr>
      <w:r w:rsidRPr="001323FF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24466D1C" wp14:editId="3CD4992C">
            <wp:extent cx="9525" cy="9525"/>
            <wp:effectExtent l="0" t="0" r="0" b="0"/>
            <wp:docPr id="5" name="Рисунок 5" descr="https://nsportal.ru/sites/default/files/docpreview_image/2023/09/26/rabochaya_programma_funktsionalnaya_gramotnost.doc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3/09/26/rabochaya_programma_funktsionalnaya_gramotnost.doc_imag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FF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43050A32" wp14:editId="3364F881">
            <wp:extent cx="19050" cy="28575"/>
            <wp:effectExtent l="0" t="0" r="0" b="9525"/>
            <wp:docPr id="6" name="Рисунок 6" descr="https://nsportal.ru/sites/default/files/docpreview_image/2023/09/26/rabochaya_programma_funktsionalnaya_gramotnost.doc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docpreview_image/2023/09/26/rabochaya_programma_funktsionalnaya_gramotnost.doc_image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FF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439E4C9F" wp14:editId="2AEE4ED9">
            <wp:extent cx="9525" cy="9525"/>
            <wp:effectExtent l="0" t="0" r="0" b="0"/>
            <wp:docPr id="7" name="Рисунок 7" descr="https://nsportal.ru/sites/default/files/docpreview_image/2023/09/26/rabochaya_programma_funktsionalnaya_gramotnost.doc_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docpreview_image/2023/09/26/rabochaya_programma_funktsionalnaya_gramotnost.doc_image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FF">
        <w:rPr>
          <w:noProof/>
          <w:sz w:val="28"/>
          <w:szCs w:val="28"/>
          <w:bdr w:val="single" w:sz="2" w:space="0" w:color="000000" w:frame="1"/>
        </w:rPr>
        <w:drawing>
          <wp:inline distT="0" distB="0" distL="0" distR="0" wp14:anchorId="1353A191" wp14:editId="0A69FD23">
            <wp:extent cx="19050" cy="28575"/>
            <wp:effectExtent l="0" t="0" r="0" b="9525"/>
            <wp:docPr id="8" name="Рисунок 8" descr="https://nsportal.ru/sites/default/files/docpreview_image/2023/09/26/rabochaya_programma_funktsionalnaya_gramotnost.doc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docpreview_image/2023/09/26/rabochaya_programma_funktsionalnaya_gramotnost.doc_image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23FF">
        <w:rPr>
          <w:rStyle w:val="c32"/>
          <w:sz w:val="28"/>
          <w:szCs w:val="28"/>
        </w:rPr>
        <w:t>Предметные результаты изучения блока «Математическая грамотность»:</w:t>
      </w:r>
    </w:p>
    <w:p w14:paraId="79B51528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способность формулировать, применять и интерпретировать математику в разнообразных контекстах;</w:t>
      </w:r>
    </w:p>
    <w:p w14:paraId="32F9946C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способность проводить математические рассуждения;</w:t>
      </w:r>
    </w:p>
    <w:p w14:paraId="2BBFB480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способность использовать математические понятия, факты, чтобы описать, объяснить и предсказывать явления;</w:t>
      </w:r>
    </w:p>
    <w:p w14:paraId="747C4DFD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14:paraId="5FC8EBA7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32"/>
          <w:sz w:val="28"/>
          <w:szCs w:val="28"/>
        </w:rPr>
        <w:t>Предметные результаты</w:t>
      </w:r>
      <w:r w:rsidRPr="001323FF">
        <w:rPr>
          <w:rStyle w:val="c11"/>
          <w:sz w:val="28"/>
          <w:szCs w:val="28"/>
        </w:rPr>
        <w:t> </w:t>
      </w:r>
      <w:r w:rsidRPr="001323FF">
        <w:rPr>
          <w:rStyle w:val="c32"/>
          <w:sz w:val="28"/>
          <w:szCs w:val="28"/>
        </w:rPr>
        <w:t>изучения блока</w:t>
      </w:r>
      <w:r w:rsidRPr="001323FF">
        <w:rPr>
          <w:rStyle w:val="c11"/>
          <w:sz w:val="28"/>
          <w:szCs w:val="28"/>
        </w:rPr>
        <w:t> </w:t>
      </w:r>
      <w:r w:rsidRPr="001323FF">
        <w:rPr>
          <w:rStyle w:val="c32"/>
          <w:sz w:val="28"/>
          <w:szCs w:val="28"/>
        </w:rPr>
        <w:t>«Финансовая грамотность»:</w:t>
      </w:r>
    </w:p>
    <w:p w14:paraId="3A05528A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понимание и правильное использование финансовых терминов;</w:t>
      </w:r>
    </w:p>
    <w:p w14:paraId="793C4F0C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представление о семейных расходах и доходах; </w:t>
      </w:r>
    </w:p>
    <w:p w14:paraId="19B1742D" w14:textId="77777777" w:rsidR="001323FF" w:rsidRPr="001323FF" w:rsidRDefault="001323FF" w:rsidP="001323FF">
      <w:pPr>
        <w:pStyle w:val="c10"/>
        <w:spacing w:before="0" w:after="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умение проводить простейшие расчеты семейного бюджета; </w:t>
      </w:r>
    </w:p>
    <w:p w14:paraId="47C29CB7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>- представление о различных видах семейных доходов;</w:t>
      </w:r>
    </w:p>
    <w:p w14:paraId="1003056E" w14:textId="77777777" w:rsidR="001323FF" w:rsidRPr="001323FF" w:rsidRDefault="001323FF" w:rsidP="001323FF">
      <w:pPr>
        <w:pStyle w:val="c10"/>
        <w:rPr>
          <w:sz w:val="28"/>
          <w:szCs w:val="28"/>
        </w:rPr>
      </w:pPr>
      <w:r w:rsidRPr="001323FF">
        <w:rPr>
          <w:rStyle w:val="c11"/>
          <w:sz w:val="28"/>
          <w:szCs w:val="28"/>
        </w:rPr>
        <w:t xml:space="preserve">- представление о различных видах семейных расходов; </w:t>
      </w:r>
    </w:p>
    <w:p w14:paraId="5EF4047B" w14:textId="77777777" w:rsidR="001323FF" w:rsidRDefault="001323FF" w:rsidP="001323FF">
      <w:pPr>
        <w:pStyle w:val="c10"/>
        <w:rPr>
          <w:rStyle w:val="c11"/>
          <w:sz w:val="28"/>
          <w:szCs w:val="28"/>
        </w:rPr>
      </w:pPr>
      <w:r w:rsidRPr="001323FF">
        <w:rPr>
          <w:rStyle w:val="c11"/>
          <w:sz w:val="28"/>
          <w:szCs w:val="28"/>
        </w:rPr>
        <w:t>- представление о способах экономии семейного бюджета.</w:t>
      </w:r>
    </w:p>
    <w:p w14:paraId="525CD360" w14:textId="77777777" w:rsidR="001323FF" w:rsidRDefault="001323FF" w:rsidP="001323FF">
      <w:pPr>
        <w:pStyle w:val="c10"/>
        <w:rPr>
          <w:rStyle w:val="c11"/>
          <w:sz w:val="28"/>
          <w:szCs w:val="28"/>
        </w:rPr>
      </w:pPr>
    </w:p>
    <w:p w14:paraId="4E25EAE8" w14:textId="77777777" w:rsidR="001323FF" w:rsidRDefault="001323FF" w:rsidP="001323FF">
      <w:pPr>
        <w:pStyle w:val="c10"/>
        <w:rPr>
          <w:rStyle w:val="c11"/>
          <w:sz w:val="28"/>
          <w:szCs w:val="28"/>
        </w:rPr>
      </w:pPr>
    </w:p>
    <w:p w14:paraId="1FB1A8BD" w14:textId="77777777" w:rsidR="001323FF" w:rsidRDefault="001323FF" w:rsidP="001323FF">
      <w:pPr>
        <w:pStyle w:val="c10"/>
        <w:rPr>
          <w:rStyle w:val="c11"/>
          <w:sz w:val="28"/>
          <w:szCs w:val="28"/>
        </w:rPr>
      </w:pPr>
    </w:p>
    <w:p w14:paraId="7DA3280F" w14:textId="77777777" w:rsidR="001323FF" w:rsidRDefault="001323FF" w:rsidP="001323FF">
      <w:pPr>
        <w:pStyle w:val="c10"/>
        <w:jc w:val="center"/>
        <w:rPr>
          <w:b/>
          <w:sz w:val="28"/>
          <w:szCs w:val="28"/>
        </w:rPr>
        <w:sectPr w:rsidR="001323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44B9A3" w14:textId="77777777" w:rsidR="001323FF" w:rsidRPr="001323FF" w:rsidRDefault="001323FF" w:rsidP="001323FF">
      <w:pPr>
        <w:pStyle w:val="c10"/>
        <w:jc w:val="center"/>
        <w:rPr>
          <w:b/>
          <w:sz w:val="28"/>
          <w:szCs w:val="28"/>
        </w:rPr>
      </w:pPr>
      <w:r w:rsidRPr="001323FF">
        <w:rPr>
          <w:b/>
          <w:sz w:val="28"/>
          <w:szCs w:val="28"/>
        </w:rPr>
        <w:lastRenderedPageBreak/>
        <w:t>Тематическое планирование</w:t>
      </w:r>
    </w:p>
    <w:p w14:paraId="22929B87" w14:textId="34949DA0" w:rsidR="001323FF" w:rsidRPr="00275BBC" w:rsidRDefault="00275BBC" w:rsidP="00275BBC">
      <w:pPr>
        <w:rPr>
          <w:sz w:val="28"/>
          <w:szCs w:val="28"/>
        </w:rPr>
      </w:pPr>
      <w:r>
        <w:rPr>
          <w:sz w:val="28"/>
          <w:szCs w:val="28"/>
        </w:rPr>
        <w:t>1 « А», «Б», «В»</w:t>
      </w:r>
      <w:r w:rsidR="0015483F">
        <w:rPr>
          <w:sz w:val="28"/>
          <w:szCs w:val="28"/>
        </w:rPr>
        <w:t xml:space="preserve">, «Д» </w:t>
      </w:r>
      <w:r>
        <w:rPr>
          <w:sz w:val="28"/>
          <w:szCs w:val="28"/>
        </w:rPr>
        <w:t>класс</w:t>
      </w:r>
      <w:r w:rsidRPr="002E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Лапшина М.В., Николаева О.В, Ярославцева Т.А.</w:t>
      </w:r>
      <w:r w:rsidR="0015483F">
        <w:rPr>
          <w:sz w:val="28"/>
          <w:szCs w:val="28"/>
        </w:rPr>
        <w:t>,</w:t>
      </w:r>
      <w:r w:rsidR="009931B6">
        <w:rPr>
          <w:sz w:val="28"/>
          <w:szCs w:val="28"/>
        </w:rPr>
        <w:t xml:space="preserve"> Богданова А.В.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4"/>
        <w:gridCol w:w="1089"/>
        <w:gridCol w:w="604"/>
        <w:gridCol w:w="4531"/>
        <w:gridCol w:w="3402"/>
        <w:gridCol w:w="4110"/>
      </w:tblGrid>
      <w:tr w:rsidR="001323FF" w14:paraId="574ACF26" w14:textId="77777777" w:rsidTr="009E55DE">
        <w:tc>
          <w:tcPr>
            <w:tcW w:w="434" w:type="dxa"/>
            <w:vAlign w:val="center"/>
          </w:tcPr>
          <w:p w14:paraId="6D654083" w14:textId="77777777" w:rsidR="001323FF" w:rsidRPr="001323FF" w:rsidRDefault="001323FF" w:rsidP="001323FF">
            <w:pPr>
              <w:pStyle w:val="c0"/>
              <w:rPr>
                <w:b/>
              </w:rPr>
            </w:pPr>
            <w:r w:rsidRPr="001323FF">
              <w:rPr>
                <w:rStyle w:val="c15"/>
                <w:b/>
              </w:rPr>
              <w:t>№ п/п</w:t>
            </w:r>
          </w:p>
        </w:tc>
        <w:tc>
          <w:tcPr>
            <w:tcW w:w="1089" w:type="dxa"/>
            <w:vAlign w:val="center"/>
          </w:tcPr>
          <w:p w14:paraId="6068E3D0" w14:textId="77777777" w:rsidR="001323FF" w:rsidRPr="001323FF" w:rsidRDefault="001323FF" w:rsidP="001323FF">
            <w:pPr>
              <w:pStyle w:val="c0"/>
              <w:rPr>
                <w:b/>
              </w:rPr>
            </w:pPr>
            <w:r w:rsidRPr="001323FF">
              <w:rPr>
                <w:rStyle w:val="c15"/>
                <w:b/>
              </w:rPr>
              <w:t xml:space="preserve">Раздел </w:t>
            </w:r>
          </w:p>
        </w:tc>
        <w:tc>
          <w:tcPr>
            <w:tcW w:w="604" w:type="dxa"/>
            <w:vAlign w:val="center"/>
          </w:tcPr>
          <w:p w14:paraId="32F89714" w14:textId="77777777" w:rsidR="001323FF" w:rsidRPr="001323FF" w:rsidRDefault="001323FF" w:rsidP="001323FF">
            <w:pPr>
              <w:pStyle w:val="c0"/>
              <w:rPr>
                <w:b/>
              </w:rPr>
            </w:pPr>
            <w:r w:rsidRPr="001323FF">
              <w:rPr>
                <w:rStyle w:val="c15"/>
                <w:b/>
              </w:rPr>
              <w:t>Кол-во часов</w:t>
            </w:r>
          </w:p>
        </w:tc>
        <w:tc>
          <w:tcPr>
            <w:tcW w:w="4531" w:type="dxa"/>
            <w:vAlign w:val="center"/>
          </w:tcPr>
          <w:p w14:paraId="05C89F0E" w14:textId="77777777" w:rsidR="001323FF" w:rsidRPr="001323FF" w:rsidRDefault="001323FF" w:rsidP="001323FF">
            <w:pPr>
              <w:pStyle w:val="c0"/>
              <w:rPr>
                <w:b/>
              </w:rPr>
            </w:pPr>
            <w:r w:rsidRPr="001323FF">
              <w:rPr>
                <w:rStyle w:val="c15"/>
                <w:b/>
              </w:rPr>
              <w:t>Содержание</w:t>
            </w:r>
          </w:p>
        </w:tc>
        <w:tc>
          <w:tcPr>
            <w:tcW w:w="3402" w:type="dxa"/>
            <w:vAlign w:val="center"/>
          </w:tcPr>
          <w:p w14:paraId="7C8A85D1" w14:textId="77777777" w:rsidR="001323FF" w:rsidRPr="001323FF" w:rsidRDefault="001323FF" w:rsidP="001323FF">
            <w:pPr>
              <w:pStyle w:val="c0"/>
              <w:rPr>
                <w:b/>
              </w:rPr>
            </w:pPr>
            <w:r w:rsidRPr="001323FF">
              <w:rPr>
                <w:rStyle w:val="c15"/>
                <w:b/>
              </w:rPr>
              <w:t>Формы внеурочной деятельности</w:t>
            </w:r>
          </w:p>
        </w:tc>
        <w:tc>
          <w:tcPr>
            <w:tcW w:w="4110" w:type="dxa"/>
            <w:vAlign w:val="center"/>
          </w:tcPr>
          <w:p w14:paraId="693CA9CB" w14:textId="77777777" w:rsidR="001323FF" w:rsidRPr="001323FF" w:rsidRDefault="001323FF" w:rsidP="001323FF">
            <w:pPr>
              <w:pStyle w:val="c0"/>
              <w:rPr>
                <w:b/>
              </w:rPr>
            </w:pPr>
            <w:r w:rsidRPr="001323FF">
              <w:rPr>
                <w:rStyle w:val="c15"/>
                <w:b/>
              </w:rPr>
              <w:t>Электронные (цифровые) образовательные ресурсы</w:t>
            </w:r>
          </w:p>
        </w:tc>
      </w:tr>
      <w:tr w:rsidR="001323FF" w14:paraId="58B43782" w14:textId="77777777" w:rsidTr="009E55DE">
        <w:tc>
          <w:tcPr>
            <w:tcW w:w="434" w:type="dxa"/>
            <w:vAlign w:val="center"/>
          </w:tcPr>
          <w:p w14:paraId="6BF9CF0D" w14:textId="77777777" w:rsidR="001323FF" w:rsidRDefault="001323FF" w:rsidP="001323FF">
            <w:pPr>
              <w:pStyle w:val="c0"/>
            </w:pPr>
            <w:r>
              <w:rPr>
                <w:rStyle w:val="c5"/>
              </w:rPr>
              <w:t>1</w:t>
            </w:r>
          </w:p>
        </w:tc>
        <w:tc>
          <w:tcPr>
            <w:tcW w:w="1089" w:type="dxa"/>
            <w:vAlign w:val="center"/>
          </w:tcPr>
          <w:p w14:paraId="6989154A" w14:textId="77777777" w:rsidR="001323FF" w:rsidRDefault="001323FF" w:rsidP="001323FF">
            <w:pPr>
              <w:pStyle w:val="c9"/>
            </w:pPr>
            <w:r>
              <w:rPr>
                <w:rStyle w:val="c15"/>
              </w:rPr>
              <w:t>Читательская грамотность</w:t>
            </w:r>
          </w:p>
        </w:tc>
        <w:tc>
          <w:tcPr>
            <w:tcW w:w="604" w:type="dxa"/>
            <w:vAlign w:val="center"/>
          </w:tcPr>
          <w:p w14:paraId="4B02A38E" w14:textId="77777777" w:rsidR="001323FF" w:rsidRDefault="001323FF" w:rsidP="001323FF">
            <w:pPr>
              <w:pStyle w:val="c0"/>
            </w:pPr>
          </w:p>
        </w:tc>
        <w:tc>
          <w:tcPr>
            <w:tcW w:w="4531" w:type="dxa"/>
            <w:vAlign w:val="center"/>
          </w:tcPr>
          <w:p w14:paraId="3F49591A" w14:textId="77777777" w:rsidR="001323FF" w:rsidRDefault="001323FF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В. Бианки. Лис и мышонок.</w:t>
            </w:r>
          </w:p>
          <w:p w14:paraId="7BEBFE1A" w14:textId="77777777" w:rsidR="001323FF" w:rsidRDefault="001323FF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Русская народная сказка. Мороз и заяц.</w:t>
            </w:r>
          </w:p>
          <w:p w14:paraId="27802C79" w14:textId="77777777" w:rsidR="001323FF" w:rsidRDefault="001323FF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В. Сутеев. Живые грибы.</w:t>
            </w:r>
          </w:p>
          <w:p w14:paraId="7B36EFB3" w14:textId="77777777" w:rsidR="001323FF" w:rsidRDefault="001323FF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Г. Цыферов. Петушок и солнышко.</w:t>
            </w:r>
          </w:p>
          <w:p w14:paraId="0596ACC1" w14:textId="77777777" w:rsidR="001323FF" w:rsidRDefault="001323FF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 xml:space="preserve">М. </w:t>
            </w:r>
            <w:proofErr w:type="spellStart"/>
            <w:r>
              <w:rPr>
                <w:rStyle w:val="c5"/>
              </w:rPr>
              <w:t>Пляцковский</w:t>
            </w:r>
            <w:proofErr w:type="spellEnd"/>
            <w:r>
              <w:rPr>
                <w:rStyle w:val="c5"/>
              </w:rPr>
              <w:t>. Урок дружбы.</w:t>
            </w:r>
          </w:p>
          <w:p w14:paraId="006E0C02" w14:textId="77777777" w:rsidR="001323FF" w:rsidRDefault="001323FF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Грузинская сказка. Лев и заяц.</w:t>
            </w:r>
          </w:p>
          <w:p w14:paraId="18CF5C6E" w14:textId="77777777" w:rsidR="001323FF" w:rsidRDefault="001323FF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Русская народная сказка. Как лиса училась летать.</w:t>
            </w:r>
          </w:p>
          <w:p w14:paraId="6619A82C" w14:textId="77777777" w:rsidR="001323FF" w:rsidRDefault="001323FF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Е. Пермяк. Четыре брата.</w:t>
            </w:r>
          </w:p>
        </w:tc>
        <w:tc>
          <w:tcPr>
            <w:tcW w:w="3402" w:type="dxa"/>
            <w:vAlign w:val="center"/>
          </w:tcPr>
          <w:p w14:paraId="01559EE1" w14:textId="77777777" w:rsidR="001323FF" w:rsidRDefault="001323FF" w:rsidP="001323FF">
            <w:pPr>
              <w:pStyle w:val="c9"/>
            </w:pPr>
            <w:r>
              <w:rPr>
                <w:rStyle w:val="c5"/>
              </w:rPr>
              <w:t xml:space="preserve">Библиотечные </w:t>
            </w:r>
            <w:proofErr w:type="spellStart"/>
            <w:proofErr w:type="gramStart"/>
            <w:r>
              <w:rPr>
                <w:rStyle w:val="c5"/>
              </w:rPr>
              <w:t>уроки;Деловые</w:t>
            </w:r>
            <w:proofErr w:type="spellEnd"/>
            <w:proofErr w:type="gramEnd"/>
            <w:r>
              <w:rPr>
                <w:rStyle w:val="c5"/>
              </w:rPr>
              <w:t xml:space="preserve"> </w:t>
            </w:r>
            <w:proofErr w:type="spellStart"/>
            <w:r>
              <w:rPr>
                <w:rStyle w:val="c5"/>
              </w:rPr>
              <w:t>беседы;Участие</w:t>
            </w:r>
            <w:proofErr w:type="spellEnd"/>
            <w:r>
              <w:rPr>
                <w:rStyle w:val="c5"/>
              </w:rPr>
              <w:t xml:space="preserve"> в научно-исследовательских </w:t>
            </w:r>
            <w:proofErr w:type="spellStart"/>
            <w:r>
              <w:rPr>
                <w:rStyle w:val="c5"/>
              </w:rPr>
              <w:t>дискуссиях;Практические</w:t>
            </w:r>
            <w:proofErr w:type="spellEnd"/>
            <w:r>
              <w:rPr>
                <w:rStyle w:val="c5"/>
              </w:rPr>
              <w:t xml:space="preserve"> упражнения</w:t>
            </w:r>
          </w:p>
        </w:tc>
        <w:tc>
          <w:tcPr>
            <w:tcW w:w="4110" w:type="dxa"/>
            <w:vAlign w:val="center"/>
          </w:tcPr>
          <w:p w14:paraId="4CBCD556" w14:textId="77777777" w:rsidR="001323FF" w:rsidRDefault="001323FF" w:rsidP="001323FF">
            <w:pPr>
              <w:pStyle w:val="c16"/>
            </w:pPr>
            <w:r>
              <w:rPr>
                <w:rStyle w:val="c39"/>
              </w:rPr>
              <w:t>http://school-</w:t>
            </w:r>
            <w:r>
              <w:rPr>
                <w:rStyle w:val="c5"/>
              </w:rPr>
              <w:t> </w:t>
            </w:r>
            <w:r>
              <w:rPr>
                <w:rStyle w:val="c39"/>
              </w:rPr>
              <w:t>collection.edu.ru</w:t>
            </w:r>
          </w:p>
          <w:p w14:paraId="0351158B" w14:textId="77777777" w:rsidR="001323FF" w:rsidRDefault="001323FF" w:rsidP="001323FF">
            <w:pPr>
              <w:pStyle w:val="c9"/>
            </w:pPr>
            <w:hyperlink r:id="rId11" w:history="1">
              <w:r>
                <w:rPr>
                  <w:rStyle w:val="a4"/>
                </w:rPr>
                <w:t>https://uchebnik.mos.ru/</w:t>
              </w:r>
            </w:hyperlink>
            <w:r>
              <w:rPr>
                <w:rStyle w:val="c40"/>
              </w:rPr>
              <w:t> </w:t>
            </w:r>
            <w:hyperlink r:id="rId12" w:history="1">
              <w:r>
                <w:rPr>
                  <w:rStyle w:val="a4"/>
                </w:rPr>
                <w:t>catalogue/materialview/</w:t>
              </w:r>
            </w:hyperlink>
            <w:r>
              <w:rPr>
                <w:rStyle w:val="c40"/>
              </w:rPr>
              <w:t> </w:t>
            </w:r>
            <w:hyperlink r:id="rId13" w:history="1">
              <w:r>
                <w:rPr>
                  <w:rStyle w:val="a4"/>
                </w:rPr>
                <w:t>atomic_objects/651804</w:t>
              </w:r>
            </w:hyperlink>
          </w:p>
        </w:tc>
      </w:tr>
      <w:tr w:rsidR="009E55DE" w14:paraId="4EABF865" w14:textId="77777777" w:rsidTr="005F29B4">
        <w:tc>
          <w:tcPr>
            <w:tcW w:w="434" w:type="dxa"/>
            <w:vAlign w:val="center"/>
          </w:tcPr>
          <w:p w14:paraId="14C2510C" w14:textId="77777777" w:rsidR="009E55DE" w:rsidRPr="009E55DE" w:rsidRDefault="009E55DE" w:rsidP="009E55DE">
            <w:pPr>
              <w:rPr>
                <w:b/>
              </w:rPr>
            </w:pPr>
          </w:p>
        </w:tc>
        <w:tc>
          <w:tcPr>
            <w:tcW w:w="1089" w:type="dxa"/>
            <w:vAlign w:val="center"/>
          </w:tcPr>
          <w:p w14:paraId="7DABE32A" w14:textId="77777777" w:rsidR="009E55DE" w:rsidRPr="009E55DE" w:rsidRDefault="009E55DE" w:rsidP="009E55DE">
            <w:pPr>
              <w:pStyle w:val="c35"/>
              <w:rPr>
                <w:b/>
              </w:rPr>
            </w:pPr>
            <w:r w:rsidRPr="009E55DE">
              <w:rPr>
                <w:rStyle w:val="c15"/>
                <w:b/>
              </w:rPr>
              <w:t>Итого</w:t>
            </w:r>
          </w:p>
        </w:tc>
        <w:tc>
          <w:tcPr>
            <w:tcW w:w="604" w:type="dxa"/>
            <w:vAlign w:val="center"/>
          </w:tcPr>
          <w:p w14:paraId="4636D019" w14:textId="77777777" w:rsidR="009E55DE" w:rsidRPr="009E55DE" w:rsidRDefault="009E55DE" w:rsidP="009E55DE">
            <w:pPr>
              <w:pStyle w:val="c0"/>
              <w:rPr>
                <w:b/>
              </w:rPr>
            </w:pPr>
            <w:r w:rsidRPr="009E55DE">
              <w:rPr>
                <w:rStyle w:val="c15"/>
                <w:b/>
              </w:rPr>
              <w:t>8</w:t>
            </w:r>
          </w:p>
        </w:tc>
        <w:tc>
          <w:tcPr>
            <w:tcW w:w="4531" w:type="dxa"/>
            <w:vAlign w:val="center"/>
          </w:tcPr>
          <w:p w14:paraId="3FDA2314" w14:textId="77777777" w:rsidR="009E55DE" w:rsidRPr="009E55DE" w:rsidRDefault="009E55DE" w:rsidP="009E55DE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E80817F" w14:textId="77777777" w:rsidR="009E55DE" w:rsidRPr="009E55DE" w:rsidRDefault="009E55DE" w:rsidP="009E55DE">
            <w:pPr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2F4A6B4" w14:textId="77777777" w:rsidR="009E55DE" w:rsidRPr="009E55DE" w:rsidRDefault="009E55DE" w:rsidP="009E55DE">
            <w:pPr>
              <w:rPr>
                <w:b/>
                <w:sz w:val="20"/>
                <w:szCs w:val="20"/>
              </w:rPr>
            </w:pPr>
          </w:p>
        </w:tc>
      </w:tr>
      <w:tr w:rsidR="009E55DE" w:rsidRPr="0015483F" w14:paraId="7DB4D552" w14:textId="77777777" w:rsidTr="00831A78">
        <w:tc>
          <w:tcPr>
            <w:tcW w:w="434" w:type="dxa"/>
            <w:vAlign w:val="center"/>
          </w:tcPr>
          <w:p w14:paraId="36650C97" w14:textId="77777777" w:rsidR="009E55DE" w:rsidRDefault="009E55DE" w:rsidP="009E55DE">
            <w:pPr>
              <w:pStyle w:val="c0"/>
            </w:pPr>
            <w:r w:rsidRPr="009E55DE">
              <w:rPr>
                <w:rStyle w:val="c5"/>
                <w:b/>
              </w:rPr>
              <w:t>2</w:t>
            </w:r>
            <w:r>
              <w:rPr>
                <w:rStyle w:val="c5"/>
              </w:rPr>
              <w:t>.</w:t>
            </w:r>
          </w:p>
        </w:tc>
        <w:tc>
          <w:tcPr>
            <w:tcW w:w="1089" w:type="dxa"/>
            <w:vAlign w:val="center"/>
          </w:tcPr>
          <w:p w14:paraId="5DA0C4C9" w14:textId="77777777" w:rsidR="009E55DE" w:rsidRDefault="009E55DE" w:rsidP="009E55DE">
            <w:pPr>
              <w:pStyle w:val="c9"/>
            </w:pPr>
            <w:r>
              <w:rPr>
                <w:rStyle w:val="c15"/>
              </w:rPr>
              <w:t>Математическая грамотность</w:t>
            </w:r>
          </w:p>
        </w:tc>
        <w:tc>
          <w:tcPr>
            <w:tcW w:w="604" w:type="dxa"/>
            <w:vAlign w:val="center"/>
          </w:tcPr>
          <w:p w14:paraId="7BAA3B3E" w14:textId="77777777" w:rsidR="009E55DE" w:rsidRDefault="009E55DE" w:rsidP="009E55DE">
            <w:pPr>
              <w:pStyle w:val="c0"/>
            </w:pPr>
            <w:r>
              <w:rPr>
                <w:rStyle w:val="c5"/>
              </w:rPr>
              <w:t>1</w:t>
            </w:r>
          </w:p>
        </w:tc>
        <w:tc>
          <w:tcPr>
            <w:tcW w:w="4531" w:type="dxa"/>
            <w:vAlign w:val="center"/>
          </w:tcPr>
          <w:p w14:paraId="4CAFACC3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 xml:space="preserve">Про курочку </w:t>
            </w:r>
            <w:proofErr w:type="spellStart"/>
            <w:r>
              <w:rPr>
                <w:rStyle w:val="c5"/>
              </w:rPr>
              <w:t>рябу</w:t>
            </w:r>
            <w:proofErr w:type="spellEnd"/>
            <w:r>
              <w:rPr>
                <w:rStyle w:val="c5"/>
              </w:rPr>
              <w:t>, золотые и простые яйца.</w:t>
            </w:r>
          </w:p>
          <w:p w14:paraId="0A839CC5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Про козу, козлят и капусту.</w:t>
            </w:r>
          </w:p>
          <w:p w14:paraId="7621E291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 xml:space="preserve">Про петушка и </w:t>
            </w:r>
            <w:proofErr w:type="spellStart"/>
            <w:r>
              <w:rPr>
                <w:rStyle w:val="c5"/>
              </w:rPr>
              <w:t>жерновцы</w:t>
            </w:r>
            <w:proofErr w:type="spellEnd"/>
            <w:r>
              <w:rPr>
                <w:rStyle w:val="c5"/>
              </w:rPr>
              <w:t>.</w:t>
            </w:r>
          </w:p>
          <w:p w14:paraId="0CFDCCF0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Как петушок и курочки делили бобовые зернышки.</w:t>
            </w:r>
          </w:p>
          <w:p w14:paraId="7FABDB31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Про наливные яблочки.</w:t>
            </w:r>
          </w:p>
          <w:p w14:paraId="7F04D5FE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Про Машу и трех медведей.</w:t>
            </w:r>
          </w:p>
          <w:p w14:paraId="77926064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Про старика, старуху, волка и лисичку.</w:t>
            </w:r>
          </w:p>
          <w:p w14:paraId="4588C48E" w14:textId="77777777" w:rsidR="009E55DE" w:rsidRDefault="009E55DE" w:rsidP="009E55DE">
            <w:pPr>
              <w:pStyle w:val="c9"/>
            </w:pPr>
            <w:r>
              <w:rPr>
                <w:rStyle w:val="c5"/>
              </w:rPr>
              <w:t xml:space="preserve">Про медведя, лису и </w:t>
            </w:r>
            <w:proofErr w:type="spellStart"/>
            <w:r>
              <w:rPr>
                <w:rStyle w:val="c5"/>
              </w:rPr>
              <w:t>мишкин</w:t>
            </w:r>
            <w:proofErr w:type="spellEnd"/>
            <w:r>
              <w:rPr>
                <w:rStyle w:val="c5"/>
              </w:rPr>
              <w:t xml:space="preserve"> мед.</w:t>
            </w:r>
          </w:p>
        </w:tc>
        <w:tc>
          <w:tcPr>
            <w:tcW w:w="3402" w:type="dxa"/>
            <w:vAlign w:val="center"/>
          </w:tcPr>
          <w:p w14:paraId="2AE9488A" w14:textId="77777777" w:rsidR="009E55DE" w:rsidRDefault="009E55DE" w:rsidP="009E55DE">
            <w:pPr>
              <w:pStyle w:val="c9"/>
            </w:pPr>
            <w:r>
              <w:rPr>
                <w:rStyle w:val="c5"/>
              </w:rPr>
              <w:t>Библиотечные уроки;</w:t>
            </w:r>
          </w:p>
          <w:p w14:paraId="52909E83" w14:textId="77777777" w:rsidR="009E55DE" w:rsidRDefault="009E55DE" w:rsidP="009E55DE">
            <w:pPr>
              <w:pStyle w:val="c9"/>
              <w:rPr>
                <w:rStyle w:val="c5"/>
              </w:rPr>
            </w:pPr>
            <w:r>
              <w:rPr>
                <w:rStyle w:val="c5"/>
              </w:rPr>
              <w:t>Деловые беседы;</w:t>
            </w:r>
          </w:p>
          <w:p w14:paraId="111DF344" w14:textId="77777777" w:rsidR="009E55DE" w:rsidRDefault="009E55DE" w:rsidP="009E55DE">
            <w:pPr>
              <w:pStyle w:val="c9"/>
            </w:pPr>
            <w:r>
              <w:rPr>
                <w:rStyle w:val="c5"/>
              </w:rPr>
              <w:t>Участие в научно-исследовательских дискуссиях;</w:t>
            </w:r>
          </w:p>
          <w:p w14:paraId="450A2BDA" w14:textId="77777777" w:rsidR="009E55DE" w:rsidRDefault="009E55DE" w:rsidP="009E55DE">
            <w:pPr>
              <w:pStyle w:val="c9"/>
            </w:pPr>
            <w:r>
              <w:rPr>
                <w:rStyle w:val="c5"/>
              </w:rPr>
              <w:t>Практические упражнения</w:t>
            </w:r>
          </w:p>
        </w:tc>
        <w:tc>
          <w:tcPr>
            <w:tcW w:w="4110" w:type="dxa"/>
            <w:vAlign w:val="center"/>
          </w:tcPr>
          <w:p w14:paraId="32413438" w14:textId="77777777" w:rsidR="009E55DE" w:rsidRPr="009E55DE" w:rsidRDefault="009E55DE" w:rsidP="009E55DE">
            <w:pPr>
              <w:pStyle w:val="c16"/>
              <w:rPr>
                <w:lang w:val="en-US"/>
              </w:rPr>
            </w:pPr>
            <w:hyperlink r:id="rId14" w:history="1">
              <w:r w:rsidRPr="009E55DE">
                <w:rPr>
                  <w:rStyle w:val="a4"/>
                  <w:lang w:val="en-US"/>
                </w:rPr>
                <w:t>http://school-collection.edu.ru</w:t>
              </w:r>
            </w:hyperlink>
          </w:p>
          <w:p w14:paraId="0A7D2303" w14:textId="77777777" w:rsidR="009E55DE" w:rsidRPr="009E55DE" w:rsidRDefault="009E55DE" w:rsidP="009E55DE">
            <w:pPr>
              <w:pStyle w:val="c9"/>
              <w:rPr>
                <w:lang w:val="en-US"/>
              </w:rPr>
            </w:pPr>
            <w:hyperlink r:id="rId15" w:history="1">
              <w:r w:rsidRPr="009E55DE">
                <w:rPr>
                  <w:rStyle w:val="a4"/>
                  <w:lang w:val="en-US"/>
                </w:rPr>
                <w:t>https://uchebnik.mos.ru/ catalogue/material_</w:t>
              </w:r>
            </w:hyperlink>
            <w:r w:rsidRPr="009E55DE">
              <w:rPr>
                <w:rStyle w:val="c40"/>
                <w:lang w:val="en-US"/>
              </w:rPr>
              <w:t> </w:t>
            </w:r>
            <w:hyperlink r:id="rId16" w:history="1">
              <w:r w:rsidRPr="009E55DE">
                <w:rPr>
                  <w:rStyle w:val="a4"/>
                  <w:lang w:val="en-US"/>
                </w:rPr>
                <w:t>view/</w:t>
              </w:r>
              <w:proofErr w:type="spellStart"/>
              <w:r w:rsidRPr="009E55DE">
                <w:rPr>
                  <w:rStyle w:val="a4"/>
                  <w:lang w:val="en-US"/>
                </w:rPr>
                <w:t>atomic_objects</w:t>
              </w:r>
              <w:proofErr w:type="spellEnd"/>
              <w:r w:rsidRPr="009E55DE">
                <w:rPr>
                  <w:rStyle w:val="a4"/>
                  <w:lang w:val="en-US"/>
                </w:rPr>
                <w:t>/75768</w:t>
              </w:r>
            </w:hyperlink>
          </w:p>
        </w:tc>
      </w:tr>
      <w:tr w:rsidR="009E55DE" w:rsidRPr="0015483F" w14:paraId="5DB24DC3" w14:textId="77777777" w:rsidTr="007F79E2">
        <w:tc>
          <w:tcPr>
            <w:tcW w:w="434" w:type="dxa"/>
            <w:vAlign w:val="center"/>
          </w:tcPr>
          <w:p w14:paraId="1D68A393" w14:textId="77777777" w:rsidR="009E55DE" w:rsidRPr="009E55DE" w:rsidRDefault="009E55DE" w:rsidP="009E55DE">
            <w:pPr>
              <w:pStyle w:val="c0"/>
              <w:rPr>
                <w:b/>
              </w:rPr>
            </w:pPr>
            <w:r w:rsidRPr="009E55DE">
              <w:rPr>
                <w:rStyle w:val="c5"/>
                <w:b/>
              </w:rPr>
              <w:t>3.</w:t>
            </w:r>
          </w:p>
        </w:tc>
        <w:tc>
          <w:tcPr>
            <w:tcW w:w="1089" w:type="dxa"/>
            <w:vAlign w:val="center"/>
          </w:tcPr>
          <w:p w14:paraId="525810BF" w14:textId="77777777" w:rsidR="009E55DE" w:rsidRDefault="009E55DE" w:rsidP="009E55DE">
            <w:pPr>
              <w:pStyle w:val="c9"/>
            </w:pPr>
            <w:r>
              <w:rPr>
                <w:rStyle w:val="c15"/>
              </w:rPr>
              <w:t xml:space="preserve">Финансовая </w:t>
            </w:r>
            <w:r>
              <w:rPr>
                <w:rStyle w:val="c15"/>
              </w:rPr>
              <w:lastRenderedPageBreak/>
              <w:t>грамотность</w:t>
            </w:r>
          </w:p>
        </w:tc>
        <w:tc>
          <w:tcPr>
            <w:tcW w:w="604" w:type="dxa"/>
            <w:vAlign w:val="center"/>
          </w:tcPr>
          <w:p w14:paraId="17876121" w14:textId="77777777" w:rsidR="009E55DE" w:rsidRDefault="009E55DE" w:rsidP="009E55DE">
            <w:pPr>
              <w:pStyle w:val="c0"/>
            </w:pPr>
          </w:p>
          <w:p w14:paraId="3FA5FE7D" w14:textId="77777777" w:rsidR="009E55DE" w:rsidRDefault="009E55DE" w:rsidP="009E55DE">
            <w:pPr>
              <w:pStyle w:val="c0"/>
            </w:pPr>
          </w:p>
        </w:tc>
        <w:tc>
          <w:tcPr>
            <w:tcW w:w="4531" w:type="dxa"/>
            <w:vAlign w:val="center"/>
          </w:tcPr>
          <w:p w14:paraId="5E20D088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За покупками.</w:t>
            </w:r>
          </w:p>
          <w:p w14:paraId="2BECEA6B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Находчивый колобок.</w:t>
            </w:r>
          </w:p>
          <w:p w14:paraId="3AE9CBC2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День рождения мухи-цокотухи.</w:t>
            </w:r>
          </w:p>
          <w:p w14:paraId="363AB6DB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lastRenderedPageBreak/>
              <w:t>Буратино и карманные деньги.</w:t>
            </w:r>
          </w:p>
          <w:p w14:paraId="0585C02F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Кот Василий продает молоко.</w:t>
            </w:r>
          </w:p>
          <w:p w14:paraId="772A8FA1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Лесной банк.</w:t>
            </w:r>
          </w:p>
          <w:p w14:paraId="36D51B69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Как мужик и медведь прибыль делили.</w:t>
            </w:r>
          </w:p>
          <w:p w14:paraId="288951CE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Как мужик золото менял.</w:t>
            </w:r>
          </w:p>
        </w:tc>
        <w:tc>
          <w:tcPr>
            <w:tcW w:w="3402" w:type="dxa"/>
            <w:vAlign w:val="center"/>
          </w:tcPr>
          <w:p w14:paraId="37140A54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lastRenderedPageBreak/>
              <w:t>Библиотечные уроки;</w:t>
            </w:r>
          </w:p>
          <w:p w14:paraId="16DCFEBA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Деловые беседы;</w:t>
            </w:r>
          </w:p>
          <w:p w14:paraId="3724E09D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lastRenderedPageBreak/>
              <w:t>Участие в научно-исследовательских дискуссиях;</w:t>
            </w:r>
          </w:p>
          <w:p w14:paraId="1CC9C5F9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Практические упражнения</w:t>
            </w:r>
          </w:p>
        </w:tc>
        <w:tc>
          <w:tcPr>
            <w:tcW w:w="4110" w:type="dxa"/>
            <w:vAlign w:val="center"/>
          </w:tcPr>
          <w:p w14:paraId="03BC9A42" w14:textId="77777777" w:rsidR="009E55DE" w:rsidRPr="009E55DE" w:rsidRDefault="009E55DE" w:rsidP="009E55DE">
            <w:pPr>
              <w:pStyle w:val="c16"/>
              <w:rPr>
                <w:lang w:val="en-US"/>
              </w:rPr>
            </w:pPr>
            <w:hyperlink r:id="rId17" w:history="1">
              <w:r w:rsidRPr="009E55DE">
                <w:rPr>
                  <w:rStyle w:val="a4"/>
                  <w:lang w:val="en-US"/>
                </w:rPr>
                <w:t>http://school-collection.edu.ru</w:t>
              </w:r>
            </w:hyperlink>
          </w:p>
          <w:p w14:paraId="75767D50" w14:textId="77777777" w:rsidR="009E55DE" w:rsidRPr="009E55DE" w:rsidRDefault="009E55DE" w:rsidP="009E55DE">
            <w:pPr>
              <w:pStyle w:val="c9"/>
              <w:rPr>
                <w:lang w:val="en-US"/>
              </w:rPr>
            </w:pPr>
            <w:hyperlink r:id="rId18" w:history="1">
              <w:r w:rsidRPr="009E55DE">
                <w:rPr>
                  <w:rStyle w:val="a4"/>
                  <w:lang w:val="en-US"/>
                </w:rPr>
                <w:t>https://uchebnik.mos.ru/ catalogue/material_</w:t>
              </w:r>
            </w:hyperlink>
            <w:r w:rsidRPr="009E55DE">
              <w:rPr>
                <w:rStyle w:val="c40"/>
                <w:lang w:val="en-US"/>
              </w:rPr>
              <w:t> </w:t>
            </w:r>
            <w:hyperlink r:id="rId19" w:history="1">
              <w:r w:rsidRPr="009E55DE">
                <w:rPr>
                  <w:rStyle w:val="a4"/>
                  <w:lang w:val="en-US"/>
                </w:rPr>
                <w:t>view/</w:t>
              </w:r>
              <w:proofErr w:type="spellStart"/>
              <w:r w:rsidRPr="009E55DE">
                <w:rPr>
                  <w:rStyle w:val="a4"/>
                  <w:lang w:val="en-US"/>
                </w:rPr>
                <w:t>atomic_objects</w:t>
              </w:r>
              <w:proofErr w:type="spellEnd"/>
              <w:r w:rsidRPr="009E55DE">
                <w:rPr>
                  <w:rStyle w:val="a4"/>
                  <w:lang w:val="en-US"/>
                </w:rPr>
                <w:t>/75768</w:t>
              </w:r>
            </w:hyperlink>
          </w:p>
        </w:tc>
      </w:tr>
      <w:tr w:rsidR="009E55DE" w:rsidRPr="009E55DE" w14:paraId="3C1BAB21" w14:textId="77777777" w:rsidTr="007F79E2">
        <w:tc>
          <w:tcPr>
            <w:tcW w:w="434" w:type="dxa"/>
            <w:vAlign w:val="center"/>
          </w:tcPr>
          <w:p w14:paraId="1C5E1AAB" w14:textId="77777777" w:rsidR="009E55DE" w:rsidRPr="009E55DE" w:rsidRDefault="009E55DE" w:rsidP="009E55DE">
            <w:pPr>
              <w:rPr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6131CA04" w14:textId="77777777" w:rsidR="009E55DE" w:rsidRPr="009E55DE" w:rsidRDefault="009E55DE" w:rsidP="009E55DE">
            <w:pPr>
              <w:pStyle w:val="c37"/>
              <w:rPr>
                <w:b/>
              </w:rPr>
            </w:pPr>
            <w:r w:rsidRPr="009E55DE">
              <w:rPr>
                <w:rStyle w:val="c15"/>
                <w:b/>
              </w:rPr>
              <w:t>Итого</w:t>
            </w:r>
          </w:p>
        </w:tc>
        <w:tc>
          <w:tcPr>
            <w:tcW w:w="604" w:type="dxa"/>
            <w:vAlign w:val="center"/>
          </w:tcPr>
          <w:p w14:paraId="4E1FE8A0" w14:textId="77777777" w:rsidR="009E55DE" w:rsidRPr="009E55DE" w:rsidRDefault="009E55DE" w:rsidP="009E55DE">
            <w:pPr>
              <w:pStyle w:val="c0"/>
              <w:rPr>
                <w:b/>
              </w:rPr>
            </w:pPr>
            <w:r w:rsidRPr="009E55DE">
              <w:rPr>
                <w:rStyle w:val="c15"/>
                <w:b/>
              </w:rPr>
              <w:t>8</w:t>
            </w:r>
          </w:p>
        </w:tc>
        <w:tc>
          <w:tcPr>
            <w:tcW w:w="4531" w:type="dxa"/>
            <w:vAlign w:val="center"/>
          </w:tcPr>
          <w:p w14:paraId="392C0E8D" w14:textId="77777777" w:rsidR="009E55DE" w:rsidRDefault="009E55DE" w:rsidP="009E55DE"/>
        </w:tc>
        <w:tc>
          <w:tcPr>
            <w:tcW w:w="3402" w:type="dxa"/>
            <w:vAlign w:val="center"/>
          </w:tcPr>
          <w:p w14:paraId="6A371B8D" w14:textId="77777777" w:rsidR="009E55DE" w:rsidRDefault="009E55DE" w:rsidP="009E55DE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F28D261" w14:textId="77777777" w:rsidR="009E55DE" w:rsidRDefault="009E55DE" w:rsidP="009E55DE">
            <w:pPr>
              <w:rPr>
                <w:sz w:val="20"/>
                <w:szCs w:val="20"/>
              </w:rPr>
            </w:pPr>
          </w:p>
        </w:tc>
      </w:tr>
      <w:tr w:rsidR="009E55DE" w:rsidRPr="0015483F" w14:paraId="6E652667" w14:textId="77777777" w:rsidTr="002611FE">
        <w:tc>
          <w:tcPr>
            <w:tcW w:w="434" w:type="dxa"/>
            <w:vAlign w:val="center"/>
          </w:tcPr>
          <w:p w14:paraId="0C80ED4E" w14:textId="77777777" w:rsidR="009E55DE" w:rsidRDefault="009E55DE" w:rsidP="009E55DE">
            <w:pPr>
              <w:pStyle w:val="c0"/>
              <w:spacing w:before="0" w:beforeAutospacing="0" w:after="0" w:afterAutospacing="0"/>
            </w:pPr>
            <w:r w:rsidRPr="009E55DE">
              <w:rPr>
                <w:rStyle w:val="c5"/>
                <w:b/>
              </w:rPr>
              <w:t>4</w:t>
            </w:r>
            <w:r>
              <w:rPr>
                <w:rStyle w:val="c5"/>
              </w:rPr>
              <w:t>.</w:t>
            </w:r>
          </w:p>
        </w:tc>
        <w:tc>
          <w:tcPr>
            <w:tcW w:w="1089" w:type="dxa"/>
            <w:vAlign w:val="center"/>
          </w:tcPr>
          <w:p w14:paraId="491C746B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15"/>
              </w:rPr>
              <w:t>Естественно-научная грамотность</w:t>
            </w:r>
          </w:p>
        </w:tc>
        <w:tc>
          <w:tcPr>
            <w:tcW w:w="604" w:type="dxa"/>
            <w:vAlign w:val="center"/>
          </w:tcPr>
          <w:p w14:paraId="63AB17B8" w14:textId="77777777" w:rsidR="009E55DE" w:rsidRDefault="009E55DE" w:rsidP="009E55DE">
            <w:pPr>
              <w:pStyle w:val="c0"/>
              <w:spacing w:before="0" w:beforeAutospacing="0" w:after="0" w:afterAutospacing="0"/>
            </w:pPr>
          </w:p>
        </w:tc>
        <w:tc>
          <w:tcPr>
            <w:tcW w:w="4531" w:type="dxa"/>
            <w:vAlign w:val="center"/>
          </w:tcPr>
          <w:p w14:paraId="35B9C86F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Как Иванушка хотел попить водицы.</w:t>
            </w:r>
          </w:p>
          <w:p w14:paraId="334B14F4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Пятачок, Винни-пух и воздушный шарик.</w:t>
            </w:r>
          </w:p>
          <w:p w14:paraId="626FAB2E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Про репку и другие корнеплоды.</w:t>
            </w:r>
          </w:p>
          <w:p w14:paraId="7106FC0B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Плывет, плывет кораблик.</w:t>
            </w:r>
          </w:p>
          <w:p w14:paraId="34002743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Про Снегурочку и превращения воды.</w:t>
            </w:r>
          </w:p>
          <w:p w14:paraId="04EEF329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Как делили апельсин.</w:t>
            </w:r>
          </w:p>
          <w:p w14:paraId="5DF319C0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Крошка енот и Тот, кто сидит в пруду.</w:t>
            </w:r>
          </w:p>
          <w:p w14:paraId="522FBAE2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Иванова соль.</w:t>
            </w:r>
          </w:p>
          <w:p w14:paraId="0C214BAB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 xml:space="preserve">В. Сутеев. Яблоко. </w:t>
            </w:r>
          </w:p>
        </w:tc>
        <w:tc>
          <w:tcPr>
            <w:tcW w:w="3402" w:type="dxa"/>
            <w:vAlign w:val="center"/>
          </w:tcPr>
          <w:p w14:paraId="7460913F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Библиотечные уроки;</w:t>
            </w:r>
          </w:p>
          <w:p w14:paraId="37B10B95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Деловые беседы;</w:t>
            </w:r>
          </w:p>
          <w:p w14:paraId="1E1629F9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Участие в научно-исследовательских дискуссиях;</w:t>
            </w:r>
          </w:p>
          <w:p w14:paraId="5354FCF0" w14:textId="77777777" w:rsidR="009E55DE" w:rsidRDefault="009E55DE" w:rsidP="009E55DE">
            <w:pPr>
              <w:pStyle w:val="c9"/>
              <w:spacing w:before="0" w:beforeAutospacing="0" w:after="0" w:afterAutospacing="0"/>
            </w:pPr>
            <w:r>
              <w:rPr>
                <w:rStyle w:val="c5"/>
              </w:rPr>
              <w:t>Практические упражнения</w:t>
            </w:r>
          </w:p>
        </w:tc>
        <w:tc>
          <w:tcPr>
            <w:tcW w:w="4110" w:type="dxa"/>
            <w:vAlign w:val="center"/>
          </w:tcPr>
          <w:p w14:paraId="7E7867F6" w14:textId="77777777" w:rsidR="009E55DE" w:rsidRPr="009E55DE" w:rsidRDefault="009E55DE" w:rsidP="009E55DE">
            <w:pPr>
              <w:pStyle w:val="c16"/>
              <w:spacing w:before="0" w:beforeAutospacing="0" w:after="0" w:afterAutospacing="0"/>
              <w:rPr>
                <w:lang w:val="en-US"/>
              </w:rPr>
            </w:pPr>
            <w:hyperlink r:id="rId20" w:history="1">
              <w:r w:rsidRPr="009E55DE">
                <w:rPr>
                  <w:rStyle w:val="a4"/>
                  <w:lang w:val="en-US"/>
                </w:rPr>
                <w:t>http://school-collection.edu.ru</w:t>
              </w:r>
            </w:hyperlink>
          </w:p>
          <w:p w14:paraId="6C395455" w14:textId="77777777" w:rsidR="009E55DE" w:rsidRPr="009E55DE" w:rsidRDefault="009E55DE" w:rsidP="009E55DE">
            <w:pPr>
              <w:pStyle w:val="c9"/>
              <w:spacing w:before="0" w:beforeAutospacing="0" w:after="0" w:afterAutospacing="0"/>
              <w:rPr>
                <w:lang w:val="en-US"/>
              </w:rPr>
            </w:pPr>
            <w:hyperlink r:id="rId21" w:history="1">
              <w:r w:rsidRPr="009E55DE">
                <w:rPr>
                  <w:rStyle w:val="a4"/>
                  <w:lang w:val="en-US"/>
                </w:rPr>
                <w:t>https://uchebnik.mos.ru/ catalogue/material_</w:t>
              </w:r>
            </w:hyperlink>
            <w:r w:rsidRPr="009E55DE">
              <w:rPr>
                <w:rStyle w:val="c40"/>
                <w:lang w:val="en-US"/>
              </w:rPr>
              <w:t> </w:t>
            </w:r>
            <w:hyperlink r:id="rId22" w:history="1">
              <w:r w:rsidRPr="009E55DE">
                <w:rPr>
                  <w:rStyle w:val="a4"/>
                  <w:lang w:val="en-US"/>
                </w:rPr>
                <w:t>view/</w:t>
              </w:r>
              <w:proofErr w:type="spellStart"/>
              <w:r w:rsidRPr="009E55DE">
                <w:rPr>
                  <w:rStyle w:val="a4"/>
                  <w:lang w:val="en-US"/>
                </w:rPr>
                <w:t>atomic_objects</w:t>
              </w:r>
              <w:proofErr w:type="spellEnd"/>
              <w:r w:rsidRPr="009E55DE">
                <w:rPr>
                  <w:rStyle w:val="a4"/>
                  <w:lang w:val="en-US"/>
                </w:rPr>
                <w:t>/75768</w:t>
              </w:r>
            </w:hyperlink>
          </w:p>
        </w:tc>
      </w:tr>
      <w:tr w:rsidR="009E55DE" w:rsidRPr="009E55DE" w14:paraId="70828990" w14:textId="77777777" w:rsidTr="0051036D">
        <w:tc>
          <w:tcPr>
            <w:tcW w:w="434" w:type="dxa"/>
            <w:vAlign w:val="center"/>
          </w:tcPr>
          <w:p w14:paraId="397F426B" w14:textId="77777777" w:rsidR="009E55DE" w:rsidRPr="00275BBC" w:rsidRDefault="009E55DE" w:rsidP="009E55DE">
            <w:pPr>
              <w:rPr>
                <w:b/>
                <w:lang w:val="en-US"/>
              </w:rPr>
            </w:pPr>
          </w:p>
        </w:tc>
        <w:tc>
          <w:tcPr>
            <w:tcW w:w="1089" w:type="dxa"/>
            <w:vAlign w:val="center"/>
          </w:tcPr>
          <w:p w14:paraId="6223C63B" w14:textId="77777777" w:rsidR="009E55DE" w:rsidRPr="009E55DE" w:rsidRDefault="009E55DE" w:rsidP="009E55DE">
            <w:pPr>
              <w:pStyle w:val="c37"/>
              <w:rPr>
                <w:b/>
              </w:rPr>
            </w:pPr>
            <w:r w:rsidRPr="009E55DE">
              <w:rPr>
                <w:rStyle w:val="c15"/>
                <w:b/>
              </w:rPr>
              <w:t>Итого</w:t>
            </w:r>
          </w:p>
        </w:tc>
        <w:tc>
          <w:tcPr>
            <w:tcW w:w="604" w:type="dxa"/>
            <w:vAlign w:val="center"/>
          </w:tcPr>
          <w:p w14:paraId="1178AA97" w14:textId="77777777" w:rsidR="009E55DE" w:rsidRPr="009E55DE" w:rsidRDefault="009E55DE" w:rsidP="009E55DE">
            <w:pPr>
              <w:pStyle w:val="c0"/>
              <w:rPr>
                <w:b/>
              </w:rPr>
            </w:pPr>
            <w:r w:rsidRPr="009E55DE">
              <w:rPr>
                <w:rStyle w:val="c15"/>
                <w:b/>
              </w:rPr>
              <w:t>9</w:t>
            </w:r>
          </w:p>
        </w:tc>
        <w:tc>
          <w:tcPr>
            <w:tcW w:w="4531" w:type="dxa"/>
            <w:vAlign w:val="center"/>
          </w:tcPr>
          <w:p w14:paraId="5D351E92" w14:textId="77777777" w:rsidR="009E55DE" w:rsidRPr="009E55DE" w:rsidRDefault="009E55DE" w:rsidP="009E55DE">
            <w:pPr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59E2BE53" w14:textId="77777777" w:rsidR="009E55DE" w:rsidRPr="009E55DE" w:rsidRDefault="009E55DE" w:rsidP="009E55DE">
            <w:pPr>
              <w:rPr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6AAC5695" w14:textId="77777777" w:rsidR="009E55DE" w:rsidRPr="009E55DE" w:rsidRDefault="009E55DE" w:rsidP="009E55DE">
            <w:pPr>
              <w:rPr>
                <w:b/>
                <w:sz w:val="20"/>
                <w:szCs w:val="20"/>
              </w:rPr>
            </w:pPr>
          </w:p>
        </w:tc>
      </w:tr>
      <w:tr w:rsidR="009E55DE" w:rsidRPr="009E55DE" w14:paraId="029ECD7C" w14:textId="77777777" w:rsidTr="009E55DE">
        <w:trPr>
          <w:trHeight w:val="354"/>
        </w:trPr>
        <w:tc>
          <w:tcPr>
            <w:tcW w:w="14170" w:type="dxa"/>
            <w:gridSpan w:val="6"/>
          </w:tcPr>
          <w:p w14:paraId="5AE447AE" w14:textId="77777777" w:rsidR="009E55DE" w:rsidRPr="009E55DE" w:rsidRDefault="009E55DE" w:rsidP="001323FF">
            <w:pPr>
              <w:pStyle w:val="c1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Style w:val="c15"/>
                <w:b/>
              </w:rPr>
              <w:t xml:space="preserve">                                                                                                                     </w:t>
            </w:r>
            <w:r w:rsidRPr="009E55DE">
              <w:rPr>
                <w:rStyle w:val="c15"/>
                <w:b/>
              </w:rPr>
              <w:t>Итого 33</w:t>
            </w:r>
          </w:p>
        </w:tc>
      </w:tr>
    </w:tbl>
    <w:p w14:paraId="213DB769" w14:textId="77777777" w:rsidR="001323FF" w:rsidRPr="009E55DE" w:rsidRDefault="001323FF" w:rsidP="001323FF">
      <w:pPr>
        <w:pStyle w:val="c10"/>
        <w:jc w:val="center"/>
        <w:rPr>
          <w:b/>
          <w:sz w:val="28"/>
          <w:szCs w:val="28"/>
          <w:lang w:val="en-US"/>
        </w:rPr>
      </w:pPr>
    </w:p>
    <w:p w14:paraId="57B1F4D0" w14:textId="77777777" w:rsidR="00CB78EA" w:rsidRDefault="009E55DE" w:rsidP="001323FF">
      <w:pPr>
        <w:jc w:val="center"/>
        <w:rPr>
          <w:rStyle w:val="c32"/>
          <w:rFonts w:ascii="Times New Roman" w:hAnsi="Times New Roman" w:cs="Times New Roman"/>
          <w:b/>
          <w:sz w:val="28"/>
          <w:szCs w:val="28"/>
        </w:rPr>
      </w:pPr>
      <w:r w:rsidRPr="009E55DE">
        <w:rPr>
          <w:rStyle w:val="c32"/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662"/>
        <w:gridCol w:w="1560"/>
        <w:gridCol w:w="5067"/>
      </w:tblGrid>
      <w:tr w:rsidR="009E55DE" w14:paraId="75A6BFC2" w14:textId="77777777" w:rsidTr="00E56AED">
        <w:tc>
          <w:tcPr>
            <w:tcW w:w="1271" w:type="dxa"/>
            <w:vAlign w:val="center"/>
          </w:tcPr>
          <w:p w14:paraId="6109ACD9" w14:textId="77777777" w:rsidR="009E55DE" w:rsidRPr="009E55DE" w:rsidRDefault="009E55DE" w:rsidP="009E55DE">
            <w:pPr>
              <w:pStyle w:val="c0"/>
              <w:rPr>
                <w:b/>
              </w:rPr>
            </w:pPr>
            <w:r w:rsidRPr="009E55DE">
              <w:rPr>
                <w:rStyle w:val="c15"/>
                <w:b/>
              </w:rPr>
              <w:t>№ п/п</w:t>
            </w:r>
          </w:p>
        </w:tc>
        <w:tc>
          <w:tcPr>
            <w:tcW w:w="6662" w:type="dxa"/>
            <w:vAlign w:val="center"/>
          </w:tcPr>
          <w:p w14:paraId="4B38E024" w14:textId="77777777" w:rsidR="009E55DE" w:rsidRPr="009E55DE" w:rsidRDefault="009E55DE" w:rsidP="009E55DE">
            <w:pPr>
              <w:pStyle w:val="c0"/>
              <w:rPr>
                <w:b/>
              </w:rPr>
            </w:pPr>
            <w:r w:rsidRPr="009E55DE">
              <w:rPr>
                <w:rStyle w:val="c15"/>
                <w:b/>
              </w:rPr>
              <w:t>Тема занятия</w:t>
            </w:r>
          </w:p>
        </w:tc>
        <w:tc>
          <w:tcPr>
            <w:tcW w:w="1560" w:type="dxa"/>
            <w:vAlign w:val="center"/>
          </w:tcPr>
          <w:p w14:paraId="5FFBA0B7" w14:textId="77777777" w:rsidR="009E55DE" w:rsidRPr="009E55DE" w:rsidRDefault="009E55DE" w:rsidP="009E55DE">
            <w:pPr>
              <w:pStyle w:val="c0"/>
              <w:rPr>
                <w:b/>
              </w:rPr>
            </w:pPr>
            <w:r w:rsidRPr="009E55DE">
              <w:rPr>
                <w:rStyle w:val="c15"/>
                <w:b/>
              </w:rPr>
              <w:t>Всего часов</w:t>
            </w:r>
          </w:p>
        </w:tc>
        <w:tc>
          <w:tcPr>
            <w:tcW w:w="5067" w:type="dxa"/>
          </w:tcPr>
          <w:p w14:paraId="53516BF0" w14:textId="77777777" w:rsidR="009E55DE" w:rsidRPr="009E55DE" w:rsidRDefault="009E55DE" w:rsidP="009E5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55DE">
              <w:rPr>
                <w:rStyle w:val="c15"/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A06B8D" w:rsidRPr="00E56AED" w14:paraId="0196F1EB" w14:textId="77777777" w:rsidTr="00157148">
        <w:tc>
          <w:tcPr>
            <w:tcW w:w="1271" w:type="dxa"/>
          </w:tcPr>
          <w:p w14:paraId="1917730F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</w:tcPr>
          <w:p w14:paraId="33A5CA69" w14:textId="77777777" w:rsidR="00A06B8D" w:rsidRPr="00E56AED" w:rsidRDefault="00A06B8D" w:rsidP="00A06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Бианки. Лис и мышонок</w:t>
            </w:r>
          </w:p>
        </w:tc>
        <w:tc>
          <w:tcPr>
            <w:tcW w:w="1560" w:type="dxa"/>
          </w:tcPr>
          <w:p w14:paraId="7A52EE51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D80E7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06.09.24</w:t>
            </w:r>
          </w:p>
        </w:tc>
      </w:tr>
      <w:tr w:rsidR="00A06B8D" w:rsidRPr="00E56AED" w14:paraId="6BFDE71E" w14:textId="77777777" w:rsidTr="00157148">
        <w:tc>
          <w:tcPr>
            <w:tcW w:w="1271" w:type="dxa"/>
          </w:tcPr>
          <w:p w14:paraId="16CB693D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14910ABA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сказка. Мороз и заяц.</w:t>
            </w:r>
          </w:p>
        </w:tc>
        <w:tc>
          <w:tcPr>
            <w:tcW w:w="1560" w:type="dxa"/>
          </w:tcPr>
          <w:p w14:paraId="1B553E14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B3F73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13.09.24</w:t>
            </w:r>
          </w:p>
        </w:tc>
      </w:tr>
      <w:tr w:rsidR="00A06B8D" w14:paraId="2F1F9901" w14:textId="77777777" w:rsidTr="00157148">
        <w:tc>
          <w:tcPr>
            <w:tcW w:w="1271" w:type="dxa"/>
          </w:tcPr>
          <w:p w14:paraId="06986546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1F71D193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Сутеев. Живые грибы.</w:t>
            </w:r>
          </w:p>
        </w:tc>
        <w:tc>
          <w:tcPr>
            <w:tcW w:w="1560" w:type="dxa"/>
          </w:tcPr>
          <w:p w14:paraId="6C81AF25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907DE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20.09.24</w:t>
            </w:r>
          </w:p>
        </w:tc>
      </w:tr>
      <w:tr w:rsidR="00A06B8D" w:rsidRPr="00E56AED" w14:paraId="76382A4F" w14:textId="77777777" w:rsidTr="00157148">
        <w:tc>
          <w:tcPr>
            <w:tcW w:w="1271" w:type="dxa"/>
          </w:tcPr>
          <w:p w14:paraId="6A3D8E88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5691E912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Цыферов. Петушок и солнышко.</w:t>
            </w:r>
          </w:p>
        </w:tc>
        <w:tc>
          <w:tcPr>
            <w:tcW w:w="1560" w:type="dxa"/>
          </w:tcPr>
          <w:p w14:paraId="36A7466F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5E392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27.09.24</w:t>
            </w:r>
          </w:p>
        </w:tc>
      </w:tr>
      <w:tr w:rsidR="00A06B8D" w14:paraId="0EE548F6" w14:textId="77777777" w:rsidTr="00157148">
        <w:tc>
          <w:tcPr>
            <w:tcW w:w="1271" w:type="dxa"/>
          </w:tcPr>
          <w:p w14:paraId="63BC0378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3EDE0CA7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Урок дружбы.</w:t>
            </w:r>
          </w:p>
        </w:tc>
        <w:tc>
          <w:tcPr>
            <w:tcW w:w="1560" w:type="dxa"/>
          </w:tcPr>
          <w:p w14:paraId="67983862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80003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04.10.24</w:t>
            </w:r>
          </w:p>
        </w:tc>
      </w:tr>
      <w:tr w:rsidR="00A06B8D" w:rsidRPr="00E56AED" w14:paraId="46BB1B4D" w14:textId="77777777" w:rsidTr="00157148">
        <w:tc>
          <w:tcPr>
            <w:tcW w:w="1271" w:type="dxa"/>
          </w:tcPr>
          <w:p w14:paraId="0D2CBEFE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08A7BD8A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Грузинская сказка. Лев и заяц.</w:t>
            </w:r>
          </w:p>
        </w:tc>
        <w:tc>
          <w:tcPr>
            <w:tcW w:w="1560" w:type="dxa"/>
          </w:tcPr>
          <w:p w14:paraId="261F1181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F4873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11.10.24</w:t>
            </w:r>
          </w:p>
        </w:tc>
      </w:tr>
      <w:tr w:rsidR="00A06B8D" w:rsidRPr="00E56AED" w14:paraId="52645521" w14:textId="77777777" w:rsidTr="00157148">
        <w:tc>
          <w:tcPr>
            <w:tcW w:w="1271" w:type="dxa"/>
          </w:tcPr>
          <w:p w14:paraId="1313234E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603E2201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сказка. Как лиса училась летать.</w:t>
            </w:r>
          </w:p>
        </w:tc>
        <w:tc>
          <w:tcPr>
            <w:tcW w:w="1560" w:type="dxa"/>
          </w:tcPr>
          <w:p w14:paraId="4AAB62D2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ADFB1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18.10.24</w:t>
            </w:r>
          </w:p>
        </w:tc>
      </w:tr>
      <w:tr w:rsidR="00A06B8D" w14:paraId="5D6C219C" w14:textId="77777777" w:rsidTr="00157148">
        <w:tc>
          <w:tcPr>
            <w:tcW w:w="1271" w:type="dxa"/>
          </w:tcPr>
          <w:p w14:paraId="6E22A5EE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2449E96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Пермяк. Четыре брата.</w:t>
            </w:r>
          </w:p>
        </w:tc>
        <w:tc>
          <w:tcPr>
            <w:tcW w:w="1560" w:type="dxa"/>
          </w:tcPr>
          <w:p w14:paraId="5D84B589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28D4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25.10.24</w:t>
            </w:r>
          </w:p>
        </w:tc>
      </w:tr>
      <w:tr w:rsidR="00A06B8D" w:rsidRPr="00E56AED" w14:paraId="7EE8764C" w14:textId="77777777" w:rsidTr="00157148">
        <w:tc>
          <w:tcPr>
            <w:tcW w:w="1271" w:type="dxa"/>
          </w:tcPr>
          <w:p w14:paraId="18523A49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2592C97B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курочку </w:t>
            </w:r>
            <w:proofErr w:type="spellStart"/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рябу</w:t>
            </w:r>
            <w:proofErr w:type="spellEnd"/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золотые и простые яйца.</w:t>
            </w:r>
          </w:p>
        </w:tc>
        <w:tc>
          <w:tcPr>
            <w:tcW w:w="1560" w:type="dxa"/>
          </w:tcPr>
          <w:p w14:paraId="0B4827B0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40A9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08.11.24</w:t>
            </w:r>
          </w:p>
        </w:tc>
      </w:tr>
      <w:tr w:rsidR="00A06B8D" w:rsidRPr="00E56AED" w14:paraId="412B156F" w14:textId="77777777" w:rsidTr="00157148">
        <w:tc>
          <w:tcPr>
            <w:tcW w:w="1271" w:type="dxa"/>
          </w:tcPr>
          <w:p w14:paraId="370F38D2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E03A9D4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козу, козлят и капусту.</w:t>
            </w:r>
          </w:p>
        </w:tc>
        <w:tc>
          <w:tcPr>
            <w:tcW w:w="1560" w:type="dxa"/>
          </w:tcPr>
          <w:p w14:paraId="4D97062D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D639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15.11.24</w:t>
            </w:r>
          </w:p>
        </w:tc>
      </w:tr>
      <w:tr w:rsidR="00A06B8D" w14:paraId="68ECE3DB" w14:textId="77777777" w:rsidTr="00157148">
        <w:tc>
          <w:tcPr>
            <w:tcW w:w="1271" w:type="dxa"/>
          </w:tcPr>
          <w:p w14:paraId="2CE21D2A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7985A5ED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петушка и </w:t>
            </w:r>
            <w:proofErr w:type="spellStart"/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жерновцы</w:t>
            </w:r>
            <w:proofErr w:type="spellEnd"/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14:paraId="173B74DA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9D7E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22.11.24</w:t>
            </w:r>
          </w:p>
        </w:tc>
      </w:tr>
      <w:tr w:rsidR="00A06B8D" w:rsidRPr="00E56AED" w14:paraId="4F3A4256" w14:textId="77777777" w:rsidTr="00157148">
        <w:tc>
          <w:tcPr>
            <w:tcW w:w="1271" w:type="dxa"/>
          </w:tcPr>
          <w:p w14:paraId="62EE36C7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67B8518C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петушок и курочки делили бобовые зернышки.</w:t>
            </w:r>
          </w:p>
        </w:tc>
        <w:tc>
          <w:tcPr>
            <w:tcW w:w="1560" w:type="dxa"/>
          </w:tcPr>
          <w:p w14:paraId="251D5F39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ACEBE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29.11.24</w:t>
            </w:r>
          </w:p>
        </w:tc>
      </w:tr>
      <w:tr w:rsidR="00A06B8D" w14:paraId="7DDDC928" w14:textId="77777777" w:rsidTr="00157148">
        <w:tc>
          <w:tcPr>
            <w:tcW w:w="1271" w:type="dxa"/>
          </w:tcPr>
          <w:p w14:paraId="090FCC11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3E144E17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наливные яблочки.</w:t>
            </w:r>
          </w:p>
        </w:tc>
        <w:tc>
          <w:tcPr>
            <w:tcW w:w="1560" w:type="dxa"/>
          </w:tcPr>
          <w:p w14:paraId="2C049EC0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AEFC9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06.12.24</w:t>
            </w:r>
          </w:p>
        </w:tc>
      </w:tr>
      <w:tr w:rsidR="00A06B8D" w:rsidRPr="00E56AED" w14:paraId="09267787" w14:textId="77777777" w:rsidTr="00157148">
        <w:tc>
          <w:tcPr>
            <w:tcW w:w="1271" w:type="dxa"/>
          </w:tcPr>
          <w:p w14:paraId="407B0D40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4BB824B2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Машу и трех медведей.</w:t>
            </w:r>
          </w:p>
        </w:tc>
        <w:tc>
          <w:tcPr>
            <w:tcW w:w="1560" w:type="dxa"/>
          </w:tcPr>
          <w:p w14:paraId="72648F56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BCBCF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13.12.24</w:t>
            </w:r>
          </w:p>
        </w:tc>
      </w:tr>
      <w:tr w:rsidR="00A06B8D" w:rsidRPr="00E56AED" w14:paraId="49A5465A" w14:textId="77777777" w:rsidTr="00157148">
        <w:tc>
          <w:tcPr>
            <w:tcW w:w="1271" w:type="dxa"/>
          </w:tcPr>
          <w:p w14:paraId="23C439C8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39E968ED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старика, старуху, волка и лисичку.</w:t>
            </w:r>
          </w:p>
        </w:tc>
        <w:tc>
          <w:tcPr>
            <w:tcW w:w="1560" w:type="dxa"/>
          </w:tcPr>
          <w:p w14:paraId="4A6B1993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0EF34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20.12.24</w:t>
            </w:r>
          </w:p>
        </w:tc>
      </w:tr>
      <w:tr w:rsidR="00A06B8D" w:rsidRPr="00E56AED" w14:paraId="0C57C5A8" w14:textId="77777777" w:rsidTr="00157148">
        <w:tc>
          <w:tcPr>
            <w:tcW w:w="1271" w:type="dxa"/>
          </w:tcPr>
          <w:p w14:paraId="6488C7D4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6E6707C0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медведя, лису и </w:t>
            </w:r>
            <w:proofErr w:type="spellStart"/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мишкин</w:t>
            </w:r>
            <w:proofErr w:type="spellEnd"/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мед.</w:t>
            </w:r>
          </w:p>
        </w:tc>
        <w:tc>
          <w:tcPr>
            <w:tcW w:w="1560" w:type="dxa"/>
          </w:tcPr>
          <w:p w14:paraId="01A134A2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CE346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27.12.24</w:t>
            </w:r>
          </w:p>
        </w:tc>
      </w:tr>
      <w:tr w:rsidR="00A06B8D" w14:paraId="7187ABC8" w14:textId="77777777" w:rsidTr="00157148">
        <w:tc>
          <w:tcPr>
            <w:tcW w:w="1271" w:type="dxa"/>
          </w:tcPr>
          <w:p w14:paraId="1E46791D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10A11CC6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покупками.</w:t>
            </w:r>
          </w:p>
        </w:tc>
        <w:tc>
          <w:tcPr>
            <w:tcW w:w="1560" w:type="dxa"/>
          </w:tcPr>
          <w:p w14:paraId="0FD9A1DA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2CFB9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10.01.25</w:t>
            </w:r>
          </w:p>
        </w:tc>
      </w:tr>
      <w:tr w:rsidR="00A06B8D" w14:paraId="65911566" w14:textId="77777777" w:rsidTr="00157148">
        <w:tc>
          <w:tcPr>
            <w:tcW w:w="1271" w:type="dxa"/>
          </w:tcPr>
          <w:p w14:paraId="7CD6095B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3A31EDA8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Находчивый колобок.</w:t>
            </w:r>
          </w:p>
        </w:tc>
        <w:tc>
          <w:tcPr>
            <w:tcW w:w="1560" w:type="dxa"/>
          </w:tcPr>
          <w:p w14:paraId="28771AC7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0879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17.01.25</w:t>
            </w:r>
          </w:p>
        </w:tc>
      </w:tr>
      <w:tr w:rsidR="00A06B8D" w14:paraId="2B82844C" w14:textId="77777777" w:rsidTr="00157148">
        <w:tc>
          <w:tcPr>
            <w:tcW w:w="1271" w:type="dxa"/>
          </w:tcPr>
          <w:p w14:paraId="09EEC53F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2811B78A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мухи-цокотухи.</w:t>
            </w:r>
          </w:p>
        </w:tc>
        <w:tc>
          <w:tcPr>
            <w:tcW w:w="1560" w:type="dxa"/>
          </w:tcPr>
          <w:p w14:paraId="4ABADEB5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E9AB8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24.01.25</w:t>
            </w:r>
          </w:p>
        </w:tc>
      </w:tr>
      <w:tr w:rsidR="00A06B8D" w14:paraId="2BB02B6C" w14:textId="77777777" w:rsidTr="00157148">
        <w:tc>
          <w:tcPr>
            <w:tcW w:w="1271" w:type="dxa"/>
          </w:tcPr>
          <w:p w14:paraId="491A3066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0CBF9C43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 и карманные деньги.</w:t>
            </w:r>
          </w:p>
        </w:tc>
        <w:tc>
          <w:tcPr>
            <w:tcW w:w="1560" w:type="dxa"/>
          </w:tcPr>
          <w:p w14:paraId="2DDA7CB3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EA802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31.01.25</w:t>
            </w:r>
          </w:p>
        </w:tc>
      </w:tr>
      <w:tr w:rsidR="00A06B8D" w14:paraId="4870933F" w14:textId="77777777" w:rsidTr="00157148">
        <w:tc>
          <w:tcPr>
            <w:tcW w:w="1271" w:type="dxa"/>
          </w:tcPr>
          <w:p w14:paraId="207E87C8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312BCA51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 Василий продает молоко.</w:t>
            </w:r>
          </w:p>
        </w:tc>
        <w:tc>
          <w:tcPr>
            <w:tcW w:w="1560" w:type="dxa"/>
          </w:tcPr>
          <w:p w14:paraId="77FD43EA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35494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07.02.25</w:t>
            </w:r>
          </w:p>
        </w:tc>
      </w:tr>
      <w:tr w:rsidR="00A06B8D" w14:paraId="2B316FB3" w14:textId="77777777" w:rsidTr="00157148">
        <w:tc>
          <w:tcPr>
            <w:tcW w:w="1271" w:type="dxa"/>
          </w:tcPr>
          <w:p w14:paraId="21CDBDCB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6CF6C96B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банк.</w:t>
            </w:r>
          </w:p>
        </w:tc>
        <w:tc>
          <w:tcPr>
            <w:tcW w:w="1560" w:type="dxa"/>
          </w:tcPr>
          <w:p w14:paraId="529A024F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77506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21.02.25</w:t>
            </w:r>
          </w:p>
        </w:tc>
      </w:tr>
      <w:tr w:rsidR="00A06B8D" w:rsidRPr="00E56AED" w14:paraId="3A395416" w14:textId="77777777" w:rsidTr="00157148">
        <w:tc>
          <w:tcPr>
            <w:tcW w:w="1271" w:type="dxa"/>
          </w:tcPr>
          <w:p w14:paraId="2296FE12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159DBC6D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мужик и медведь прибыль делили.</w:t>
            </w:r>
          </w:p>
        </w:tc>
        <w:tc>
          <w:tcPr>
            <w:tcW w:w="1560" w:type="dxa"/>
          </w:tcPr>
          <w:p w14:paraId="5F526ACD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82611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28.02.25</w:t>
            </w:r>
          </w:p>
        </w:tc>
      </w:tr>
      <w:tr w:rsidR="00A06B8D" w14:paraId="36D4C009" w14:textId="77777777" w:rsidTr="00157148">
        <w:tc>
          <w:tcPr>
            <w:tcW w:w="1271" w:type="dxa"/>
          </w:tcPr>
          <w:p w14:paraId="445B97D9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8DD4118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мужик золото менял.</w:t>
            </w:r>
          </w:p>
        </w:tc>
        <w:tc>
          <w:tcPr>
            <w:tcW w:w="1560" w:type="dxa"/>
          </w:tcPr>
          <w:p w14:paraId="2B16E05B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9C419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07.03.25</w:t>
            </w:r>
          </w:p>
        </w:tc>
      </w:tr>
      <w:tr w:rsidR="00A06B8D" w:rsidRPr="00E56AED" w14:paraId="768E0794" w14:textId="77777777" w:rsidTr="00157148">
        <w:tc>
          <w:tcPr>
            <w:tcW w:w="1271" w:type="dxa"/>
          </w:tcPr>
          <w:p w14:paraId="1AD7E1A7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66F888F9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Иванушка хотел попить водицы. </w:t>
            </w:r>
          </w:p>
        </w:tc>
        <w:tc>
          <w:tcPr>
            <w:tcW w:w="1560" w:type="dxa"/>
          </w:tcPr>
          <w:p w14:paraId="67ABB955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1DBE7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14.03.25</w:t>
            </w:r>
          </w:p>
        </w:tc>
      </w:tr>
      <w:tr w:rsidR="00A06B8D" w:rsidRPr="00E56AED" w14:paraId="655BDEC7" w14:textId="77777777" w:rsidTr="00157148">
        <w:tc>
          <w:tcPr>
            <w:tcW w:w="1271" w:type="dxa"/>
          </w:tcPr>
          <w:p w14:paraId="41C5B0BA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819A211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Пятачок, Винни-пух и воздушный шарик.</w:t>
            </w:r>
          </w:p>
        </w:tc>
        <w:tc>
          <w:tcPr>
            <w:tcW w:w="1560" w:type="dxa"/>
          </w:tcPr>
          <w:p w14:paraId="6A6B3F7D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F8C08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21.03.25</w:t>
            </w:r>
          </w:p>
        </w:tc>
      </w:tr>
      <w:tr w:rsidR="00A06B8D" w:rsidRPr="00E56AED" w14:paraId="460FEF46" w14:textId="77777777" w:rsidTr="00157148">
        <w:tc>
          <w:tcPr>
            <w:tcW w:w="1271" w:type="dxa"/>
          </w:tcPr>
          <w:p w14:paraId="107E6A43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5CBF4A61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репку и другие корнеплоды.</w:t>
            </w:r>
          </w:p>
        </w:tc>
        <w:tc>
          <w:tcPr>
            <w:tcW w:w="1560" w:type="dxa"/>
          </w:tcPr>
          <w:p w14:paraId="3195545D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2478E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04.04.25</w:t>
            </w:r>
          </w:p>
        </w:tc>
      </w:tr>
      <w:tr w:rsidR="00A06B8D" w14:paraId="78471A1E" w14:textId="77777777" w:rsidTr="00157148">
        <w:tc>
          <w:tcPr>
            <w:tcW w:w="1271" w:type="dxa"/>
          </w:tcPr>
          <w:p w14:paraId="6C5B1E5A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7EA85F4C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Плывет, плывет кораблик.</w:t>
            </w:r>
          </w:p>
        </w:tc>
        <w:tc>
          <w:tcPr>
            <w:tcW w:w="1560" w:type="dxa"/>
          </w:tcPr>
          <w:p w14:paraId="1C5CE983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706A8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11.04.25</w:t>
            </w:r>
          </w:p>
        </w:tc>
      </w:tr>
      <w:tr w:rsidR="00A06B8D" w:rsidRPr="00E56AED" w14:paraId="1D5EAE0F" w14:textId="77777777" w:rsidTr="00157148">
        <w:tc>
          <w:tcPr>
            <w:tcW w:w="1271" w:type="dxa"/>
          </w:tcPr>
          <w:p w14:paraId="5AC1EEDA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5CF50812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Снегурочку и превращения воды.</w:t>
            </w:r>
          </w:p>
        </w:tc>
        <w:tc>
          <w:tcPr>
            <w:tcW w:w="1560" w:type="dxa"/>
          </w:tcPr>
          <w:p w14:paraId="3F438370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644EB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18.04.25</w:t>
            </w:r>
          </w:p>
        </w:tc>
      </w:tr>
      <w:tr w:rsidR="00A06B8D" w14:paraId="04344DC8" w14:textId="77777777" w:rsidTr="00157148">
        <w:tc>
          <w:tcPr>
            <w:tcW w:w="1271" w:type="dxa"/>
          </w:tcPr>
          <w:p w14:paraId="54484240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7322720E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делили апельсин.</w:t>
            </w:r>
          </w:p>
        </w:tc>
        <w:tc>
          <w:tcPr>
            <w:tcW w:w="1560" w:type="dxa"/>
          </w:tcPr>
          <w:p w14:paraId="0B7E7701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14D8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25.05.25</w:t>
            </w:r>
          </w:p>
        </w:tc>
      </w:tr>
      <w:tr w:rsidR="00A06B8D" w:rsidRPr="00E56AED" w14:paraId="39DEC13E" w14:textId="77777777" w:rsidTr="00157148">
        <w:tc>
          <w:tcPr>
            <w:tcW w:w="1271" w:type="dxa"/>
          </w:tcPr>
          <w:p w14:paraId="6598A4AE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2BF29BCD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Крошка енот и Тот, кто сидит в пруду.</w:t>
            </w:r>
          </w:p>
        </w:tc>
        <w:tc>
          <w:tcPr>
            <w:tcW w:w="1560" w:type="dxa"/>
          </w:tcPr>
          <w:p w14:paraId="154FD33A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7240C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02.05.25</w:t>
            </w:r>
          </w:p>
        </w:tc>
      </w:tr>
      <w:tr w:rsidR="00A06B8D" w14:paraId="18825B6D" w14:textId="77777777" w:rsidTr="00157148">
        <w:tc>
          <w:tcPr>
            <w:tcW w:w="1271" w:type="dxa"/>
          </w:tcPr>
          <w:p w14:paraId="31A83C0B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1E1447A4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соль.</w:t>
            </w:r>
          </w:p>
        </w:tc>
        <w:tc>
          <w:tcPr>
            <w:tcW w:w="1560" w:type="dxa"/>
          </w:tcPr>
          <w:p w14:paraId="0B0D29A9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3EC06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16.05.25</w:t>
            </w:r>
          </w:p>
        </w:tc>
      </w:tr>
      <w:tr w:rsidR="00A06B8D" w:rsidRPr="00E56AED" w14:paraId="6BDEC154" w14:textId="77777777" w:rsidTr="00157148">
        <w:tc>
          <w:tcPr>
            <w:tcW w:w="1271" w:type="dxa"/>
          </w:tcPr>
          <w:p w14:paraId="5BFA35BE" w14:textId="77777777" w:rsidR="00A06B8D" w:rsidRPr="00E56AED" w:rsidRDefault="00A06B8D" w:rsidP="00C91F4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662" w:type="dxa"/>
            <w:vAlign w:val="center"/>
          </w:tcPr>
          <w:p w14:paraId="28ECAF5D" w14:textId="77777777" w:rsidR="00A06B8D" w:rsidRPr="00E56AED" w:rsidRDefault="00A06B8D" w:rsidP="00A06B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Сутеев. Яблоко. Промежуточная </w:t>
            </w:r>
            <w:proofErr w:type="spellStart"/>
            <w:r w:rsidRPr="00E56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</w:t>
            </w:r>
            <w:proofErr w:type="spellEnd"/>
          </w:p>
        </w:tc>
        <w:tc>
          <w:tcPr>
            <w:tcW w:w="1560" w:type="dxa"/>
          </w:tcPr>
          <w:p w14:paraId="1B10477F" w14:textId="77777777" w:rsidR="00A06B8D" w:rsidRPr="00E56AED" w:rsidRDefault="00A06B8D" w:rsidP="00A06B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9C44" w14:textId="77777777" w:rsidR="00A06B8D" w:rsidRPr="00A06B8D" w:rsidRDefault="00A06B8D" w:rsidP="00A06B8D">
            <w:pPr>
              <w:pStyle w:val="a6"/>
              <w:jc w:val="center"/>
            </w:pPr>
            <w:r w:rsidRPr="00A06B8D">
              <w:t>23.05.25</w:t>
            </w:r>
          </w:p>
        </w:tc>
      </w:tr>
      <w:tr w:rsidR="00E56AED" w:rsidRPr="00E56AED" w14:paraId="66314A9F" w14:textId="77777777" w:rsidTr="00272C8E">
        <w:tc>
          <w:tcPr>
            <w:tcW w:w="1271" w:type="dxa"/>
          </w:tcPr>
          <w:p w14:paraId="5BABB18B" w14:textId="77777777" w:rsidR="00E56AED" w:rsidRPr="00E56AED" w:rsidRDefault="00E56AED" w:rsidP="00E5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64C70F6A" w14:textId="77777777" w:rsidR="00E56AED" w:rsidRPr="00E56AED" w:rsidRDefault="00E56AED" w:rsidP="00E56AED">
            <w:pPr>
              <w:pStyle w:val="c20"/>
              <w:rPr>
                <w:b/>
              </w:rPr>
            </w:pPr>
            <w:r w:rsidRPr="00E56AED">
              <w:rPr>
                <w:rStyle w:val="c15"/>
                <w:b/>
              </w:rPr>
              <w:t>Итого:</w:t>
            </w:r>
          </w:p>
        </w:tc>
        <w:tc>
          <w:tcPr>
            <w:tcW w:w="1560" w:type="dxa"/>
            <w:vAlign w:val="center"/>
          </w:tcPr>
          <w:p w14:paraId="43A74141" w14:textId="77777777" w:rsidR="00E56AED" w:rsidRPr="00E56AED" w:rsidRDefault="00E56AED" w:rsidP="00E56AED">
            <w:pPr>
              <w:pStyle w:val="c9"/>
              <w:rPr>
                <w:b/>
              </w:rPr>
            </w:pPr>
            <w:r>
              <w:rPr>
                <w:rStyle w:val="c15"/>
                <w:b/>
              </w:rPr>
              <w:t xml:space="preserve">         </w:t>
            </w:r>
            <w:r w:rsidRPr="00E56AED">
              <w:rPr>
                <w:rStyle w:val="c15"/>
                <w:b/>
              </w:rPr>
              <w:t>33</w:t>
            </w:r>
          </w:p>
        </w:tc>
        <w:tc>
          <w:tcPr>
            <w:tcW w:w="5067" w:type="dxa"/>
          </w:tcPr>
          <w:p w14:paraId="027F3C19" w14:textId="77777777" w:rsidR="00E56AED" w:rsidRPr="00E56AED" w:rsidRDefault="00E56AED" w:rsidP="00E56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C0890CE" w14:textId="77777777" w:rsidR="009E55DE" w:rsidRPr="00E56AED" w:rsidRDefault="009E55DE" w:rsidP="00132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7ED8D" w14:textId="77777777" w:rsidR="00E56AED" w:rsidRPr="00E56AED" w:rsidRDefault="00E56AED" w:rsidP="001323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6AED" w:rsidRPr="00E56AED" w:rsidSect="001323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348A0"/>
    <w:multiLevelType w:val="hybridMultilevel"/>
    <w:tmpl w:val="C18CC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0220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FF"/>
    <w:rsid w:val="00005451"/>
    <w:rsid w:val="000F2D78"/>
    <w:rsid w:val="001323FF"/>
    <w:rsid w:val="0015483F"/>
    <w:rsid w:val="00275BBC"/>
    <w:rsid w:val="009931B6"/>
    <w:rsid w:val="009E55DE"/>
    <w:rsid w:val="00A06B8D"/>
    <w:rsid w:val="00A8625C"/>
    <w:rsid w:val="00C91F44"/>
    <w:rsid w:val="00CB78EA"/>
    <w:rsid w:val="00E5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E319"/>
  <w15:chartTrackingRefBased/>
  <w15:docId w15:val="{4831F635-7230-496A-8B2F-F0920A7F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13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1323FF"/>
  </w:style>
  <w:style w:type="paragraph" w:customStyle="1" w:styleId="c30">
    <w:name w:val="c30"/>
    <w:basedOn w:val="a"/>
    <w:rsid w:val="0013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323FF"/>
  </w:style>
  <w:style w:type="paragraph" w:customStyle="1" w:styleId="c10">
    <w:name w:val="c10"/>
    <w:basedOn w:val="a"/>
    <w:rsid w:val="0013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3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1323FF"/>
  </w:style>
  <w:style w:type="table" w:styleId="a3">
    <w:name w:val="Table Grid"/>
    <w:basedOn w:val="a1"/>
    <w:uiPriority w:val="39"/>
    <w:rsid w:val="00132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13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23FF"/>
  </w:style>
  <w:style w:type="character" w:customStyle="1" w:styleId="c5">
    <w:name w:val="c5"/>
    <w:basedOn w:val="a0"/>
    <w:rsid w:val="001323FF"/>
  </w:style>
  <w:style w:type="paragraph" w:customStyle="1" w:styleId="c9">
    <w:name w:val="c9"/>
    <w:basedOn w:val="a"/>
    <w:rsid w:val="0013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3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1323FF"/>
  </w:style>
  <w:style w:type="character" w:customStyle="1" w:styleId="c34">
    <w:name w:val="c34"/>
    <w:basedOn w:val="a0"/>
    <w:rsid w:val="001323FF"/>
  </w:style>
  <w:style w:type="character" w:styleId="a4">
    <w:name w:val="Hyperlink"/>
    <w:basedOn w:val="a0"/>
    <w:uiPriority w:val="99"/>
    <w:semiHidden/>
    <w:unhideWhenUsed/>
    <w:rsid w:val="001323FF"/>
    <w:rPr>
      <w:color w:val="0000FF"/>
      <w:u w:val="single"/>
    </w:rPr>
  </w:style>
  <w:style w:type="character" w:customStyle="1" w:styleId="c40">
    <w:name w:val="c40"/>
    <w:basedOn w:val="a0"/>
    <w:rsid w:val="001323FF"/>
  </w:style>
  <w:style w:type="paragraph" w:customStyle="1" w:styleId="c37">
    <w:name w:val="c37"/>
    <w:basedOn w:val="a"/>
    <w:rsid w:val="009E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E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6AED"/>
    <w:pPr>
      <w:ind w:left="720"/>
      <w:contextualSpacing/>
    </w:pPr>
  </w:style>
  <w:style w:type="paragraph" w:customStyle="1" w:styleId="a6">
    <w:name w:val="Таблица"/>
    <w:basedOn w:val="a"/>
    <w:link w:val="a7"/>
    <w:autoRedefine/>
    <w:qFormat/>
    <w:rsid w:val="00A06B8D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аблица Знак"/>
    <w:basedOn w:val="a0"/>
    <w:link w:val="a6"/>
    <w:rsid w:val="00A06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com/url?q=https://uchebnik.mos.ru/%2520catalogue/materialview/%2520atomic_objects/651804&amp;sa=D&amp;source=editors&amp;ust=1695756523963565&amp;usg=AOvVaw0-kYBSPxKo0QkD8EZlhQHj" TargetMode="External"/><Relationship Id="rId18" Type="http://schemas.openxmlformats.org/officeDocument/2006/relationships/hyperlink" Target="https://www.google.com/url?q=https://uchebnik.mos.ru/%2520catalogue/material_%2520view/atomic_objects/75768&amp;sa=D&amp;source=editors&amp;ust=1695756523976980&amp;usg=AOvVaw1X2KH5ggj_v6H9b7kaQx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uchebnik.mos.ru/%2520catalogue/material_%2520view/atomic_objects/75768&amp;sa=D&amp;source=editors&amp;ust=1695756523983337&amp;usg=AOvVaw29zd38l8dd_WBJSNfQjCGd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google.com/url?q=https://uchebnik.mos.ru/%2520catalogue/materialview/%2520atomic_objects/651804&amp;sa=D&amp;source=editors&amp;ust=1695756523963356&amp;usg=AOvVaw2EV9_VGPkSg5jRYTfFAAf8" TargetMode="External"/><Relationship Id="rId17" Type="http://schemas.openxmlformats.org/officeDocument/2006/relationships/hyperlink" Target="https://www.google.com/url?q=http://school-collection.edu.ru/&amp;sa=D&amp;source=editors&amp;ust=1695756523976456&amp;usg=AOvVaw1K7K6HI1fH3C0W-u4o6kS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uchebnik.mos.ru/%2520catalogue/material_%2520view/atomic_objects/75768&amp;sa=D&amp;source=editors&amp;ust=1695756523970641&amp;usg=AOvVaw21lYqu3poscsYOOea_qxA7" TargetMode="External"/><Relationship Id="rId20" Type="http://schemas.openxmlformats.org/officeDocument/2006/relationships/hyperlink" Target="https://www.google.com/url?q=http://school-collection.edu.ru/&amp;sa=D&amp;source=editors&amp;ust=1695756523982777&amp;usg=AOvVaw0GCECL6KPG_4gbHhUXRCF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/url?q=https://uchebnik.mos.ru/%2520catalogue/materialview/%2520atomic_objects/651804&amp;sa=D&amp;source=editors&amp;ust=1695756523963009&amp;usg=AOvVaw11j3g1E5-8EBjOg2UkhtUk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s://uchebnik.mos.ru/%2520catalogue/material_%2520view/atomic_objects/75768&amp;sa=D&amp;source=editors&amp;ust=1695756523970423&amp;usg=AOvVaw3G6q2_ctjp8iUQokWATP1Q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s://www.google.com/url?q=https://uchebnik.mos.ru/%2520catalogue/material_%2520view/atomic_objects/75768&amp;sa=D&amp;source=editors&amp;ust=1695756523977199&amp;usg=AOvVaw1xe7p2MKl6zTDGUyQEiBl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ogle.com/url?q=http://school-collection.edu.ru/&amp;sa=D&amp;source=editors&amp;ust=1695756523969875&amp;usg=AOvVaw2OSs737zAJII1adARXyaTW" TargetMode="External"/><Relationship Id="rId22" Type="http://schemas.openxmlformats.org/officeDocument/2006/relationships/hyperlink" Target="https://www.google.com/url?q=https://uchebnik.mos.ru/%2520catalogue/material_%2520view/atomic_objects/75768&amp;sa=D&amp;source=editors&amp;ust=1695756523983545&amp;usg=AOvVaw0dALzQCc6t1A9iYQwzem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Рублева</cp:lastModifiedBy>
  <cp:revision>2</cp:revision>
  <dcterms:created xsi:type="dcterms:W3CDTF">2025-02-27T15:37:00Z</dcterms:created>
  <dcterms:modified xsi:type="dcterms:W3CDTF">2025-02-27T15:37:00Z</dcterms:modified>
</cp:coreProperties>
</file>