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7" w:rsidRDefault="00AC2CB7" w:rsidP="00AC2CB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AC2CB7" w:rsidRDefault="00AC2CB7" w:rsidP="00AC2CB7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 xml:space="preserve">рафик проведения и сдачи документов школьного этапа </w:t>
      </w:r>
      <w:proofErr w:type="spellStart"/>
      <w:r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0E">
        <w:rPr>
          <w:rFonts w:ascii="Times New Roman" w:hAnsi="Times New Roman"/>
          <w:sz w:val="28"/>
          <w:szCs w:val="28"/>
        </w:rPr>
        <w:t>(ссылка предоставляется в день проверки)</w:t>
      </w:r>
      <w:r w:rsidRPr="00E00AFC"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 xml:space="preserve">12:00 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Pr="00613D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273">
        <w:t xml:space="preserve"> </w:t>
      </w:r>
      <w:hyperlink r:id="rId5" w:history="1">
        <w:r w:rsidRPr="00AF010A">
          <w:rPr>
            <w:rStyle w:val="a4"/>
            <w:rFonts w:ascii="Times New Roman" w:hAnsi="Times New Roman"/>
            <w:sz w:val="28"/>
            <w:szCs w:val="28"/>
          </w:rPr>
          <w:t>vsosh2023-24@yandex.ru</w:t>
        </w:r>
      </w:hyperlink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AC2CB7" w:rsidRPr="00E00AFC" w:rsidTr="00007CB9">
        <w:tc>
          <w:tcPr>
            <w:tcW w:w="514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proofErr w:type="gramStart"/>
            <w:r w:rsidRPr="00E00AFC">
              <w:rPr>
                <w:rFonts w:ascii="Times New Roman" w:hAnsi="Times New Roman"/>
              </w:rPr>
              <w:t>п</w:t>
            </w:r>
            <w:proofErr w:type="gramEnd"/>
            <w:r w:rsidRPr="00E00AFC">
              <w:rPr>
                <w:rFonts w:ascii="Times New Roman" w:hAnsi="Times New Roman"/>
              </w:rPr>
              <w:t>/п</w:t>
            </w:r>
          </w:p>
        </w:tc>
        <w:tc>
          <w:tcPr>
            <w:tcW w:w="2511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0F5ACB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AC2CB7" w:rsidRPr="001E440E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AC2CB7" w:rsidRPr="006C47F1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C2CB7" w:rsidRPr="001E440E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AC2CB7" w:rsidRPr="007003EB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1" w:type="dxa"/>
          </w:tcPr>
          <w:p w:rsidR="00AC2CB7" w:rsidRPr="001E440E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AC2CB7" w:rsidRPr="006C47F1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AC2CB7" w:rsidRPr="001E440E" w:rsidRDefault="00AC2CB7" w:rsidP="0091324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AC2CB7" w:rsidRPr="006552AB" w:rsidRDefault="00AC2CB7" w:rsidP="009132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AC2CB7" w:rsidRPr="001E440E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AC2CB7" w:rsidRPr="006C47F1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AC2CB7" w:rsidRPr="001E440E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AC2CB7" w:rsidRPr="007003EB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AC2CB7" w:rsidRPr="001E440E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AC2CB7" w:rsidRPr="007003EB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AC2CB7" w:rsidRPr="001E440E" w:rsidRDefault="00AC2CB7" w:rsidP="00E63E3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AC2CB7" w:rsidRPr="007003EB" w:rsidRDefault="00AC2CB7" w:rsidP="00E63E3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</w:t>
            </w: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</w:t>
            </w:r>
            <w:r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</w:t>
            </w:r>
            <w:r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E63E3F">
            <w:pPr>
              <w:tabs>
                <w:tab w:val="left" w:pos="238"/>
              </w:tabs>
            </w:pPr>
            <w:r w:rsidRPr="007003EB">
              <w:t>1</w:t>
            </w:r>
            <w:r>
              <w:t>8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AC2CB7" w:rsidRPr="001E440E" w:rsidRDefault="00AC2CB7" w:rsidP="00473F33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AC2CB7" w:rsidRPr="004C1164" w:rsidRDefault="00AC2CB7" w:rsidP="00473F33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AC2CB7" w:rsidRPr="001E440E" w:rsidRDefault="00AC2CB7" w:rsidP="00473F33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AC2CB7" w:rsidRPr="004C1164" w:rsidRDefault="00AC2CB7" w:rsidP="00473F33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AC2CB7" w:rsidRPr="004C1164" w:rsidRDefault="00AC2CB7" w:rsidP="00473F33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AC2CB7" w:rsidRPr="001E440E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AC2CB7" w:rsidRPr="004C1164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</w:tbl>
    <w:p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:rsidR="00AC2CB7" w:rsidRDefault="00AC2CB7" w:rsidP="00AC2C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AC2CB7" w:rsidRDefault="00AC2CB7" w:rsidP="00AC2C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AC2CB7" w:rsidTr="00007CB9"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C2CB7" w:rsidTr="00007CB9"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AC2CB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AC2CB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Региональный центр выявления и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поддержки одарённых детей «Ступени успеха» </w:t>
            </w:r>
          </w:p>
        </w:tc>
      </w:tr>
      <w:tr w:rsidR="00AC2CB7" w:rsidTr="00007CB9">
        <w:trPr>
          <w:trHeight w:val="70"/>
        </w:trPr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AC2CB7" w:rsidRDefault="00AC2CB7" w:rsidP="00007CB9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AC2CB7" w:rsidRDefault="00AC2CB7" w:rsidP="00007CB9">
            <w:pPr>
              <w:jc w:val="right"/>
            </w:pPr>
          </w:p>
        </w:tc>
        <w:tc>
          <w:tcPr>
            <w:tcW w:w="2505" w:type="dxa"/>
            <w:vMerge/>
          </w:tcPr>
          <w:p w:rsidR="00AC2CB7" w:rsidRDefault="00AC2CB7" w:rsidP="00007CB9">
            <w:pPr>
              <w:jc w:val="right"/>
            </w:pPr>
          </w:p>
        </w:tc>
      </w:tr>
      <w:tr w:rsidR="00AC2CB7" w:rsidTr="00007CB9"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2693" w:type="dxa"/>
          </w:tcPr>
          <w:p w:rsidR="00AC2CB7" w:rsidRDefault="00AC2CB7" w:rsidP="00007CB9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AC2CB7" w:rsidRDefault="00AC2CB7" w:rsidP="00007CB9">
            <w:pPr>
              <w:jc w:val="right"/>
            </w:pPr>
          </w:p>
        </w:tc>
        <w:tc>
          <w:tcPr>
            <w:tcW w:w="2505" w:type="dxa"/>
            <w:vMerge/>
          </w:tcPr>
          <w:p w:rsidR="00AC2CB7" w:rsidRDefault="00AC2CB7" w:rsidP="00007CB9">
            <w:pPr>
              <w:jc w:val="right"/>
            </w:pPr>
          </w:p>
        </w:tc>
      </w:tr>
      <w:tr w:rsidR="00AC2CB7" w:rsidTr="00007CB9"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693" w:type="dxa"/>
          </w:tcPr>
          <w:p w:rsidR="00AC2CB7" w:rsidRDefault="00AC2CB7" w:rsidP="00007CB9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AC2CB7" w:rsidRDefault="00AC2CB7" w:rsidP="00007CB9">
            <w:pPr>
              <w:jc w:val="right"/>
            </w:pPr>
          </w:p>
        </w:tc>
        <w:tc>
          <w:tcPr>
            <w:tcW w:w="2505" w:type="dxa"/>
            <w:vMerge/>
          </w:tcPr>
          <w:p w:rsidR="00AC2CB7" w:rsidRDefault="00AC2CB7" w:rsidP="00007CB9">
            <w:pPr>
              <w:jc w:val="right"/>
            </w:pPr>
          </w:p>
        </w:tc>
      </w:tr>
      <w:tr w:rsidR="00AC2CB7" w:rsidTr="00007CB9">
        <w:tc>
          <w:tcPr>
            <w:tcW w:w="2660" w:type="dxa"/>
          </w:tcPr>
          <w:p w:rsidR="00AC2CB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C2CB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AC2CB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CB7" w:rsidRPr="00E4014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AC2CB7" w:rsidRPr="00E4014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AC2CB7" w:rsidRDefault="00AC2CB7" w:rsidP="00007CB9">
            <w:pPr>
              <w:jc w:val="right"/>
            </w:pPr>
          </w:p>
        </w:tc>
        <w:tc>
          <w:tcPr>
            <w:tcW w:w="2505" w:type="dxa"/>
            <w:vMerge/>
          </w:tcPr>
          <w:p w:rsidR="00AC2CB7" w:rsidRDefault="00AC2CB7" w:rsidP="00007CB9">
            <w:pPr>
              <w:jc w:val="right"/>
            </w:pPr>
          </w:p>
        </w:tc>
      </w:tr>
      <w:tr w:rsidR="00AC2CB7" w:rsidTr="00007CB9">
        <w:tc>
          <w:tcPr>
            <w:tcW w:w="2660" w:type="dxa"/>
          </w:tcPr>
          <w:p w:rsidR="00AC2CB7" w:rsidRPr="001E656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AC2CB7" w:rsidRPr="00E40147" w:rsidRDefault="00AC2CB7" w:rsidP="00007CB9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AC2CB7" w:rsidRDefault="00AC2CB7" w:rsidP="00007CB9">
            <w:pPr>
              <w:jc w:val="right"/>
            </w:pPr>
          </w:p>
        </w:tc>
        <w:tc>
          <w:tcPr>
            <w:tcW w:w="2505" w:type="dxa"/>
            <w:vMerge/>
          </w:tcPr>
          <w:p w:rsidR="00AC2CB7" w:rsidRDefault="00AC2CB7" w:rsidP="00007CB9">
            <w:pPr>
              <w:jc w:val="right"/>
            </w:pPr>
          </w:p>
        </w:tc>
      </w:tr>
    </w:tbl>
    <w:p w:rsidR="00AC2CB7" w:rsidRDefault="00AC2CB7" w:rsidP="00AC2CB7">
      <w:pPr>
        <w:tabs>
          <w:tab w:val="left" w:pos="238"/>
        </w:tabs>
      </w:pPr>
    </w:p>
    <w:p w:rsidR="00D01C32" w:rsidRDefault="00D01C32"/>
    <w:sectPr w:rsidR="00D01C32" w:rsidSect="00AC2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7"/>
    <w:rsid w:val="00AC2CB7"/>
    <w:rsid w:val="00D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2CB7"/>
    <w:rPr>
      <w:color w:val="0000FF"/>
      <w:u w:val="single"/>
    </w:rPr>
  </w:style>
  <w:style w:type="paragraph" w:customStyle="1" w:styleId="LO-normal">
    <w:name w:val="LO-normal"/>
    <w:qFormat/>
    <w:rsid w:val="00AC2CB7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2CB7"/>
    <w:rPr>
      <w:color w:val="0000FF"/>
      <w:u w:val="single"/>
    </w:rPr>
  </w:style>
  <w:style w:type="paragraph" w:customStyle="1" w:styleId="LO-normal">
    <w:name w:val="LO-normal"/>
    <w:qFormat/>
    <w:rsid w:val="00AC2CB7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osh2023-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2023-09-07T06:02:00Z</dcterms:created>
  <dcterms:modified xsi:type="dcterms:W3CDTF">2023-09-07T06:07:00Z</dcterms:modified>
</cp:coreProperties>
</file>