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A2" w:rsidRDefault="007A17A2" w:rsidP="007A17A2">
      <w:pPr>
        <w:ind w:left="-709" w:firstLine="851"/>
        <w:rPr>
          <w:b/>
        </w:rPr>
      </w:pPr>
      <w:r>
        <w:rPr>
          <w:b/>
        </w:rPr>
        <w:t xml:space="preserve">               </w:t>
      </w:r>
      <w:r w:rsidRPr="006D3487">
        <w:rPr>
          <w:b/>
        </w:rPr>
        <w:t>УПРАВЛЕНИЕ ОБРАЗОВАНИЯ ГОРОДА РОСТОВА-НА-ДОНУ</w:t>
      </w:r>
    </w:p>
    <w:p w:rsidR="007A17A2" w:rsidRDefault="007A17A2" w:rsidP="007A17A2">
      <w:pPr>
        <w:ind w:hanging="284"/>
        <w:rPr>
          <w:b/>
        </w:rPr>
      </w:pPr>
      <w:r>
        <w:rPr>
          <w:b/>
        </w:rPr>
        <w:t xml:space="preserve">   </w:t>
      </w:r>
      <w:r w:rsidRPr="006D3487">
        <w:rPr>
          <w:b/>
        </w:rPr>
        <w:t>муниципальное бюджетное общеобразовательное учреждение города Ростова-на-Дону</w:t>
      </w:r>
    </w:p>
    <w:p w:rsidR="007A17A2" w:rsidRPr="00BB1670" w:rsidRDefault="007A17A2" w:rsidP="007A17A2">
      <w:pPr>
        <w:rPr>
          <w:b/>
        </w:rPr>
      </w:pPr>
      <w:r>
        <w:rPr>
          <w:b/>
          <w:u w:val="single"/>
        </w:rPr>
        <w:t xml:space="preserve">                    </w:t>
      </w:r>
      <w:r w:rsidRPr="006D3487">
        <w:rPr>
          <w:b/>
          <w:u w:val="single"/>
        </w:rPr>
        <w:t xml:space="preserve">«Школа № 104 имени Героя Советского Союза Шипулина </w:t>
      </w:r>
      <w:proofErr w:type="gramStart"/>
      <w:r w:rsidRPr="006D3487">
        <w:rPr>
          <w:b/>
          <w:u w:val="single"/>
        </w:rPr>
        <w:t>А.А.»_</w:t>
      </w:r>
      <w:proofErr w:type="gramEnd"/>
      <w:r w:rsidRPr="006D3487">
        <w:rPr>
          <w:b/>
          <w:u w:val="single"/>
        </w:rPr>
        <w:t>__________</w:t>
      </w:r>
    </w:p>
    <w:p w:rsidR="007A17A2" w:rsidRPr="006D3487" w:rsidRDefault="007A17A2" w:rsidP="007A17A2">
      <w:pPr>
        <w:rPr>
          <w:b/>
        </w:rPr>
      </w:pPr>
      <w:r>
        <w:rPr>
          <w:b/>
        </w:rPr>
        <w:t xml:space="preserve">   </w:t>
      </w:r>
      <w:r w:rsidRPr="006D3487">
        <w:rPr>
          <w:b/>
        </w:rPr>
        <w:t xml:space="preserve"> 344092, город Ростов-на-Дону, бульвар Комарова,9/5, тел: 235-14-47, факс 235-78-47</w:t>
      </w:r>
    </w:p>
    <w:p w:rsidR="00B542AB" w:rsidRDefault="001F0698"/>
    <w:p w:rsidR="007A17A2" w:rsidRDefault="007A17A2"/>
    <w:p w:rsidR="007A17A2" w:rsidRDefault="007A17A2"/>
    <w:p w:rsidR="007A17A2" w:rsidRDefault="007A17A2"/>
    <w:p w:rsidR="007A17A2" w:rsidRDefault="007A17A2">
      <w:pPr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</w:p>
    <w:p w:rsidR="007A17A2" w:rsidRDefault="007A17A2">
      <w:pPr>
        <w:rPr>
          <w:sz w:val="72"/>
          <w:szCs w:val="72"/>
        </w:rPr>
      </w:pPr>
    </w:p>
    <w:p w:rsidR="007A17A2" w:rsidRPr="007A17A2" w:rsidRDefault="007A17A2">
      <w:pPr>
        <w:rPr>
          <w:b/>
          <w:sz w:val="96"/>
          <w:szCs w:val="96"/>
        </w:rPr>
      </w:pPr>
      <w:r>
        <w:rPr>
          <w:sz w:val="72"/>
          <w:szCs w:val="72"/>
        </w:rPr>
        <w:t xml:space="preserve">           </w:t>
      </w:r>
      <w:r w:rsidRPr="007A17A2">
        <w:rPr>
          <w:b/>
          <w:sz w:val="96"/>
          <w:szCs w:val="96"/>
        </w:rPr>
        <w:t>ДНЕВНИК</w:t>
      </w:r>
    </w:p>
    <w:p w:rsidR="007A17A2" w:rsidRPr="007A17A2" w:rsidRDefault="007A17A2">
      <w:pPr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Pr="007A17A2">
        <w:rPr>
          <w:sz w:val="72"/>
          <w:szCs w:val="72"/>
        </w:rPr>
        <w:t>ОТРЯДА ЮНЫХ ИНСПЕКТОРОВ</w:t>
      </w:r>
      <w:r>
        <w:rPr>
          <w:sz w:val="72"/>
          <w:szCs w:val="72"/>
        </w:rPr>
        <w:t xml:space="preserve"> </w:t>
      </w:r>
      <w:r w:rsidRPr="007A17A2">
        <w:rPr>
          <w:sz w:val="72"/>
          <w:szCs w:val="72"/>
        </w:rPr>
        <w:t>ДВИЖЕНИЯ</w:t>
      </w:r>
    </w:p>
    <w:p w:rsidR="007A17A2" w:rsidRPr="007A17A2" w:rsidRDefault="007A17A2">
      <w:pPr>
        <w:rPr>
          <w:b/>
          <w:sz w:val="72"/>
          <w:szCs w:val="72"/>
        </w:rPr>
      </w:pPr>
      <w:r w:rsidRPr="007A17A2">
        <w:rPr>
          <w:b/>
          <w:sz w:val="72"/>
          <w:szCs w:val="72"/>
        </w:rPr>
        <w:t xml:space="preserve">              «ШКОДА»  </w:t>
      </w:r>
    </w:p>
    <w:p w:rsidR="007A17A2" w:rsidRDefault="007A17A2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</w:t>
      </w:r>
    </w:p>
    <w:p w:rsidR="007A17A2" w:rsidRDefault="007A17A2">
      <w:pPr>
        <w:rPr>
          <w:sz w:val="72"/>
          <w:szCs w:val="72"/>
        </w:rPr>
      </w:pPr>
    </w:p>
    <w:p w:rsidR="007A17A2" w:rsidRDefault="007A17A2">
      <w:pPr>
        <w:rPr>
          <w:sz w:val="72"/>
          <w:szCs w:val="72"/>
        </w:rPr>
      </w:pPr>
    </w:p>
    <w:p w:rsidR="007A17A2" w:rsidRDefault="007A17A2">
      <w:pPr>
        <w:rPr>
          <w:sz w:val="72"/>
          <w:szCs w:val="72"/>
        </w:rPr>
      </w:pPr>
    </w:p>
    <w:p w:rsidR="007A17A2" w:rsidRDefault="007A17A2">
      <w:pPr>
        <w:rPr>
          <w:sz w:val="72"/>
          <w:szCs w:val="72"/>
        </w:rPr>
      </w:pPr>
    </w:p>
    <w:p w:rsidR="007A17A2" w:rsidRDefault="007A17A2">
      <w:pPr>
        <w:rPr>
          <w:sz w:val="72"/>
          <w:szCs w:val="72"/>
        </w:rPr>
      </w:pPr>
    </w:p>
    <w:p w:rsidR="007A17A2" w:rsidRDefault="007A17A2">
      <w:pPr>
        <w:rPr>
          <w:sz w:val="72"/>
          <w:szCs w:val="72"/>
        </w:rPr>
      </w:pPr>
      <w:r>
        <w:rPr>
          <w:sz w:val="72"/>
          <w:szCs w:val="72"/>
        </w:rPr>
        <w:t xml:space="preserve">             </w:t>
      </w:r>
    </w:p>
    <w:p w:rsidR="007A17A2" w:rsidRDefault="007A17A2">
      <w:pPr>
        <w:rPr>
          <w:sz w:val="72"/>
          <w:szCs w:val="72"/>
        </w:rPr>
      </w:pPr>
      <w:r>
        <w:rPr>
          <w:sz w:val="72"/>
          <w:szCs w:val="72"/>
        </w:rPr>
        <w:t xml:space="preserve">              2019-2020</w:t>
      </w:r>
    </w:p>
    <w:p w:rsidR="007A17A2" w:rsidRDefault="007A17A2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СЕНТЯБРЬ</w:t>
      </w:r>
    </w:p>
    <w:p w:rsidR="007A17A2" w:rsidRDefault="007A17A2">
      <w:pPr>
        <w:rPr>
          <w:sz w:val="28"/>
          <w:szCs w:val="28"/>
        </w:rPr>
      </w:pPr>
    </w:p>
    <w:p w:rsidR="007A17A2" w:rsidRDefault="007A17A2" w:rsidP="007A17A2">
      <w:pPr>
        <w:ind w:firstLine="567"/>
        <w:jc w:val="both"/>
        <w:rPr>
          <w:sz w:val="40"/>
          <w:szCs w:val="40"/>
        </w:rPr>
      </w:pPr>
      <w:r w:rsidRPr="00B928B0">
        <w:rPr>
          <w:sz w:val="40"/>
          <w:szCs w:val="40"/>
        </w:rPr>
        <w:t>1 сентября во всех классах прошли классные часы по ПДД: «Я по улице шагаю» (2 класс), «Правила дорожные знать каждому положено» (3 класс), «Знай правила движения, как таблицу умножения» (5 классы), игра «Красненький, желтенький, зелененький» (6 класс</w:t>
      </w:r>
      <w:proofErr w:type="gramStart"/>
      <w:r w:rsidRPr="00B928B0">
        <w:rPr>
          <w:sz w:val="40"/>
          <w:szCs w:val="40"/>
        </w:rPr>
        <w:t>),  «</w:t>
      </w:r>
      <w:proofErr w:type="gramEnd"/>
      <w:r w:rsidRPr="00B928B0">
        <w:rPr>
          <w:sz w:val="40"/>
          <w:szCs w:val="40"/>
        </w:rPr>
        <w:t xml:space="preserve">У светофора каникул нет» (7 класс), «Дорога ошибок не прощает» (8 класс), тест «Дорожные знаки и дорожная разметка» (9 класс),  «История ПДД» (10 класс), дискуссия «Автомобиль и экология» (11 класс). Во всех мероприятиях члены детской организации принимали активное участие. </w:t>
      </w:r>
    </w:p>
    <w:p w:rsidR="007A17A2" w:rsidRDefault="007A17A2">
      <w:pPr>
        <w:rPr>
          <w:sz w:val="36"/>
          <w:szCs w:val="36"/>
        </w:rPr>
      </w:pPr>
    </w:p>
    <w:p w:rsidR="007A17A2" w:rsidRDefault="00FD044E">
      <w:pPr>
        <w:rPr>
          <w:sz w:val="36"/>
          <w:szCs w:val="36"/>
        </w:rPr>
      </w:pPr>
      <w:r w:rsidRPr="00FD044E">
        <w:rPr>
          <w:noProof/>
          <w:sz w:val="36"/>
          <w:szCs w:val="36"/>
        </w:rPr>
        <w:drawing>
          <wp:inline distT="0" distB="0" distL="0" distR="0">
            <wp:extent cx="6210935" cy="4295897"/>
            <wp:effectExtent l="0" t="0" r="0" b="9525"/>
            <wp:docPr id="1" name="Рисунок 1" descr="C:\Users\User_Zavuch\Desktop\сен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Zavuch\Desktop\сентябр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29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A2" w:rsidRDefault="007A17A2">
      <w:pPr>
        <w:rPr>
          <w:sz w:val="36"/>
          <w:szCs w:val="36"/>
        </w:rPr>
      </w:pPr>
    </w:p>
    <w:p w:rsidR="00FD044E" w:rsidRDefault="00FD044E">
      <w:pPr>
        <w:rPr>
          <w:sz w:val="36"/>
          <w:szCs w:val="36"/>
        </w:rPr>
      </w:pPr>
    </w:p>
    <w:p w:rsidR="00FD044E" w:rsidRDefault="00FD044E">
      <w:pPr>
        <w:rPr>
          <w:sz w:val="40"/>
          <w:szCs w:val="40"/>
        </w:rPr>
      </w:pPr>
      <w:r w:rsidRPr="00B928B0">
        <w:rPr>
          <w:sz w:val="40"/>
          <w:szCs w:val="40"/>
        </w:rPr>
        <w:lastRenderedPageBreak/>
        <w:t>В рамках реализации п</w:t>
      </w:r>
      <w:r>
        <w:rPr>
          <w:sz w:val="40"/>
          <w:szCs w:val="40"/>
        </w:rPr>
        <w:t>роекта члены отряда «Шкода»</w:t>
      </w:r>
      <w:r w:rsidRPr="00B928B0">
        <w:rPr>
          <w:sz w:val="40"/>
          <w:szCs w:val="40"/>
        </w:rPr>
        <w:t xml:space="preserve"> подготовили и провели «Посвящение первоклассников в пешеходы» (1 класс</w:t>
      </w:r>
      <w:r>
        <w:rPr>
          <w:sz w:val="40"/>
          <w:szCs w:val="40"/>
        </w:rPr>
        <w:t xml:space="preserve"> «А», 1 класс «Б»)</w:t>
      </w:r>
    </w:p>
    <w:p w:rsidR="00FD044E" w:rsidRDefault="00FD044E">
      <w:pPr>
        <w:rPr>
          <w:sz w:val="40"/>
          <w:szCs w:val="40"/>
        </w:rPr>
      </w:pPr>
    </w:p>
    <w:p w:rsidR="00FD044E" w:rsidRDefault="00FD044E">
      <w:pPr>
        <w:rPr>
          <w:sz w:val="36"/>
          <w:szCs w:val="36"/>
        </w:rPr>
      </w:pPr>
      <w:r w:rsidRPr="00FD044E">
        <w:rPr>
          <w:noProof/>
          <w:sz w:val="36"/>
          <w:szCs w:val="36"/>
        </w:rPr>
        <w:drawing>
          <wp:inline distT="0" distB="0" distL="0" distR="0">
            <wp:extent cx="5048250" cy="7800975"/>
            <wp:effectExtent l="0" t="0" r="0" b="9525"/>
            <wp:docPr id="2" name="Рисунок 2" descr="C:\Users\User_Zavuch\Desktop\посвящение в пешех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Zavuch\Desktop\посвящение в пешеход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1" w:rsidRDefault="00541D21">
      <w:pPr>
        <w:rPr>
          <w:sz w:val="36"/>
          <w:szCs w:val="36"/>
        </w:rPr>
      </w:pPr>
    </w:p>
    <w:p w:rsidR="00541D21" w:rsidRDefault="00541D21">
      <w:pPr>
        <w:rPr>
          <w:sz w:val="72"/>
          <w:szCs w:val="72"/>
        </w:rPr>
      </w:pPr>
      <w:r>
        <w:rPr>
          <w:sz w:val="36"/>
          <w:szCs w:val="36"/>
        </w:rPr>
        <w:lastRenderedPageBreak/>
        <w:t xml:space="preserve">                                  </w:t>
      </w:r>
      <w:r w:rsidRPr="00541D21">
        <w:rPr>
          <w:sz w:val="72"/>
          <w:szCs w:val="72"/>
        </w:rPr>
        <w:t>ОКТЯБРЬ</w:t>
      </w:r>
    </w:p>
    <w:p w:rsidR="00541D21" w:rsidRDefault="00541D21">
      <w:pPr>
        <w:rPr>
          <w:sz w:val="72"/>
          <w:szCs w:val="72"/>
        </w:rPr>
      </w:pPr>
    </w:p>
    <w:p w:rsidR="00541D21" w:rsidRDefault="00541D21">
      <w:pPr>
        <w:rPr>
          <w:sz w:val="36"/>
          <w:szCs w:val="36"/>
        </w:rPr>
      </w:pPr>
      <w:r>
        <w:rPr>
          <w:sz w:val="36"/>
          <w:szCs w:val="36"/>
        </w:rPr>
        <w:t>Отряд юных инспекторов движения подготовил и провел мероприятие для детей детского сада № 288 «Шкода в гостях у дошколят». Юные инспектора дорожного движения МБОУ «Школа № 104» познакомили в игровой форме воспитанников детского сада с правилами дорожного движения и показали тематический концерт.</w:t>
      </w:r>
    </w:p>
    <w:p w:rsidR="00541D21" w:rsidRDefault="00165DD1">
      <w:pPr>
        <w:rPr>
          <w:sz w:val="36"/>
          <w:szCs w:val="36"/>
        </w:rPr>
      </w:pPr>
      <w:r w:rsidRPr="00165DD1">
        <w:rPr>
          <w:noProof/>
          <w:sz w:val="36"/>
          <w:szCs w:val="36"/>
        </w:rPr>
        <w:drawing>
          <wp:inline distT="0" distB="0" distL="0" distR="0">
            <wp:extent cx="6210935" cy="3493651"/>
            <wp:effectExtent l="0" t="0" r="0" b="0"/>
            <wp:docPr id="4" name="Рисунок 4" descr="C:\Users\User_Zavuch\Desktop\детский са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Zavuch\Desktop\детский са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1" w:rsidRDefault="00541D21">
      <w:pPr>
        <w:rPr>
          <w:sz w:val="36"/>
          <w:szCs w:val="36"/>
        </w:rPr>
      </w:pPr>
      <w:r w:rsidRPr="00541D21">
        <w:rPr>
          <w:noProof/>
          <w:sz w:val="36"/>
          <w:szCs w:val="36"/>
        </w:rPr>
        <w:lastRenderedPageBreak/>
        <w:drawing>
          <wp:inline distT="0" distB="0" distL="0" distR="0">
            <wp:extent cx="4415750" cy="7850222"/>
            <wp:effectExtent l="0" t="0" r="4445" b="0"/>
            <wp:docPr id="3" name="Рисунок 3" descr="C:\Users\User_Zavuch\Desktop\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Zavuch\Desktop\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715" cy="78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DD1" w:rsidRDefault="00165DD1">
      <w:pPr>
        <w:rPr>
          <w:sz w:val="36"/>
          <w:szCs w:val="36"/>
        </w:rPr>
      </w:pPr>
      <w:r w:rsidRPr="00165DD1">
        <w:rPr>
          <w:noProof/>
          <w:sz w:val="36"/>
          <w:szCs w:val="36"/>
        </w:rPr>
        <w:lastRenderedPageBreak/>
        <w:drawing>
          <wp:inline distT="0" distB="0" distL="0" distR="0">
            <wp:extent cx="5563076" cy="9889913"/>
            <wp:effectExtent l="0" t="0" r="0" b="0"/>
            <wp:docPr id="5" name="Рисунок 5" descr="C:\Users\User_Zavuch\Desktop\детский с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Zavuch\Desktop\детский сад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953" cy="989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DD1" w:rsidRDefault="00165DD1">
      <w:pPr>
        <w:rPr>
          <w:sz w:val="96"/>
          <w:szCs w:val="96"/>
        </w:rPr>
      </w:pPr>
      <w:r>
        <w:rPr>
          <w:sz w:val="36"/>
          <w:szCs w:val="36"/>
        </w:rPr>
        <w:lastRenderedPageBreak/>
        <w:t xml:space="preserve">                               </w:t>
      </w:r>
      <w:r w:rsidRPr="00165DD1">
        <w:rPr>
          <w:sz w:val="96"/>
          <w:szCs w:val="96"/>
        </w:rPr>
        <w:t>НОЯБРЬ</w:t>
      </w:r>
    </w:p>
    <w:p w:rsidR="00165DD1" w:rsidRPr="00172653" w:rsidRDefault="00165DD1" w:rsidP="00165DD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 10.11.19 по </w:t>
      </w:r>
      <w:proofErr w:type="gramStart"/>
      <w:r>
        <w:rPr>
          <w:sz w:val="40"/>
          <w:szCs w:val="40"/>
        </w:rPr>
        <w:t>25.11.19</w:t>
      </w:r>
      <w:r w:rsidRPr="00172653">
        <w:rPr>
          <w:sz w:val="40"/>
          <w:szCs w:val="40"/>
        </w:rPr>
        <w:t xml:space="preserve">  проводилась</w:t>
      </w:r>
      <w:proofErr w:type="gramEnd"/>
      <w:r w:rsidRPr="00172653">
        <w:rPr>
          <w:sz w:val="40"/>
          <w:szCs w:val="40"/>
        </w:rPr>
        <w:t xml:space="preserve"> акция «Безопасный путь в школу» по следующему плану.</w:t>
      </w:r>
    </w:p>
    <w:p w:rsidR="00165DD1" w:rsidRDefault="00165DD1" w:rsidP="00165D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2552"/>
      </w:tblGrid>
      <w:tr w:rsidR="00165DD1" w:rsidRPr="00172653" w:rsidTr="005A4E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>Срок исполнения</w:t>
            </w:r>
          </w:p>
        </w:tc>
      </w:tr>
      <w:tr w:rsidR="00165DD1" w:rsidRPr="00172653" w:rsidTr="005A4E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 xml:space="preserve">Заседание </w:t>
            </w:r>
            <w:proofErr w:type="gramStart"/>
            <w:r w:rsidRPr="00C762A3">
              <w:rPr>
                <w:sz w:val="32"/>
                <w:szCs w:val="32"/>
              </w:rPr>
              <w:t>оргкомитета  по</w:t>
            </w:r>
            <w:proofErr w:type="gramEnd"/>
            <w:r w:rsidRPr="00C762A3">
              <w:rPr>
                <w:sz w:val="32"/>
                <w:szCs w:val="32"/>
              </w:rPr>
              <w:t xml:space="preserve"> вопросу проведения</w:t>
            </w:r>
          </w:p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 xml:space="preserve"> «Безопасный путь в школу»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10.11.19</w:t>
            </w:r>
          </w:p>
        </w:tc>
      </w:tr>
      <w:tr w:rsidR="00165DD1" w:rsidRPr="00172653" w:rsidTr="005A4E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>Размещение на сайте школы информации о проведении 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10.11.19</w:t>
            </w:r>
          </w:p>
        </w:tc>
      </w:tr>
      <w:tr w:rsidR="00165DD1" w:rsidRPr="00172653" w:rsidTr="005A4E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>Акция «Светоотражающие значки – детям», вручение светоотражающих значков учащимся начальной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17.11.19</w:t>
            </w:r>
          </w:p>
        </w:tc>
      </w:tr>
      <w:tr w:rsidR="00165DD1" w:rsidRPr="00172653" w:rsidTr="005A4E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 xml:space="preserve"> Проведение классных часов, бесед о безопасности на дорогах во время зимних 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>В течение акции</w:t>
            </w:r>
          </w:p>
        </w:tc>
      </w:tr>
      <w:tr w:rsidR="00165DD1" w:rsidRPr="00172653" w:rsidTr="005A4E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C762A3">
              <w:rPr>
                <w:sz w:val="32"/>
                <w:szCs w:val="32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>Дорожный патруль – организация отрядом ЮИД контроля за поведением учащихся на дороге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D1" w:rsidRPr="00C762A3" w:rsidRDefault="00165DD1" w:rsidP="005A4E70">
            <w:pPr>
              <w:jc w:val="center"/>
              <w:rPr>
                <w:sz w:val="32"/>
                <w:szCs w:val="32"/>
              </w:rPr>
            </w:pPr>
            <w:r w:rsidRPr="00C762A3">
              <w:rPr>
                <w:sz w:val="32"/>
                <w:szCs w:val="32"/>
              </w:rPr>
              <w:t>18.12.12</w:t>
            </w:r>
          </w:p>
        </w:tc>
      </w:tr>
    </w:tbl>
    <w:p w:rsidR="00165DD1" w:rsidRDefault="00165DD1">
      <w:pPr>
        <w:rPr>
          <w:sz w:val="36"/>
          <w:szCs w:val="36"/>
        </w:rPr>
      </w:pPr>
    </w:p>
    <w:p w:rsidR="00165DD1" w:rsidRDefault="00165DD1">
      <w:pPr>
        <w:rPr>
          <w:sz w:val="36"/>
          <w:szCs w:val="36"/>
        </w:rPr>
      </w:pPr>
      <w:r w:rsidRPr="00165DD1">
        <w:rPr>
          <w:noProof/>
          <w:sz w:val="36"/>
          <w:szCs w:val="36"/>
        </w:rPr>
        <w:drawing>
          <wp:inline distT="0" distB="0" distL="0" distR="0">
            <wp:extent cx="6210935" cy="3493651"/>
            <wp:effectExtent l="0" t="0" r="0" b="0"/>
            <wp:docPr id="6" name="Рисунок 6" descr="C:\Users\User_Zavuch\Desktop\путь в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_Zavuch\Desktop\путь в школу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DD1" w:rsidRDefault="00165DD1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</w:t>
      </w:r>
      <w:r w:rsidRPr="00165DD1">
        <w:rPr>
          <w:sz w:val="72"/>
          <w:szCs w:val="72"/>
        </w:rPr>
        <w:t xml:space="preserve"> ДЕКАБРЬ</w:t>
      </w:r>
    </w:p>
    <w:p w:rsidR="00165DD1" w:rsidRDefault="00165DD1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</w:p>
    <w:p w:rsidR="00165DD1" w:rsidRDefault="00165DD1">
      <w:pPr>
        <w:rPr>
          <w:sz w:val="36"/>
          <w:szCs w:val="36"/>
        </w:rPr>
      </w:pPr>
      <w:r>
        <w:rPr>
          <w:sz w:val="36"/>
          <w:szCs w:val="36"/>
        </w:rPr>
        <w:t>К новому 2020 году отряд «Ш</w:t>
      </w:r>
      <w:r w:rsidR="001F0698">
        <w:rPr>
          <w:sz w:val="36"/>
          <w:szCs w:val="36"/>
        </w:rPr>
        <w:t>кода» принял участие в новогодней акции «</w:t>
      </w:r>
      <w:proofErr w:type="spellStart"/>
      <w:r w:rsidR="001F0698">
        <w:rPr>
          <w:sz w:val="36"/>
          <w:szCs w:val="36"/>
        </w:rPr>
        <w:t>ЮПИДовская</w:t>
      </w:r>
      <w:proofErr w:type="spellEnd"/>
      <w:r w:rsidR="001F0698">
        <w:rPr>
          <w:sz w:val="36"/>
          <w:szCs w:val="36"/>
        </w:rPr>
        <w:t xml:space="preserve"> елочка»</w:t>
      </w:r>
      <w:r>
        <w:rPr>
          <w:sz w:val="36"/>
          <w:szCs w:val="36"/>
        </w:rPr>
        <w:t xml:space="preserve"> В изготовлении игрушек активное участие принимал резервный отряд МБОУ «школа № 104» «Шкода в резерве»</w:t>
      </w:r>
      <w:r w:rsidR="00105310">
        <w:rPr>
          <w:sz w:val="36"/>
          <w:szCs w:val="36"/>
        </w:rPr>
        <w:t>.</w:t>
      </w:r>
    </w:p>
    <w:p w:rsidR="00165DD1" w:rsidRDefault="00105310">
      <w:pPr>
        <w:rPr>
          <w:sz w:val="36"/>
          <w:szCs w:val="36"/>
        </w:rPr>
      </w:pPr>
      <w:r w:rsidRPr="00105310">
        <w:rPr>
          <w:noProof/>
          <w:sz w:val="36"/>
          <w:szCs w:val="36"/>
        </w:rPr>
        <w:drawing>
          <wp:inline distT="0" distB="0" distL="0" distR="0" wp14:anchorId="59C37545" wp14:editId="3A76CE61">
            <wp:extent cx="3627120" cy="6045200"/>
            <wp:effectExtent l="0" t="0" r="0" b="0"/>
            <wp:docPr id="8" name="Рисунок 8" descr="C:\Users\User_Zavuch\Desktop\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_Zavuch\Desktop\ел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96" cy="60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DD1" w:rsidRDefault="00165DD1">
      <w:pPr>
        <w:rPr>
          <w:sz w:val="36"/>
          <w:szCs w:val="36"/>
        </w:rPr>
      </w:pPr>
    </w:p>
    <w:p w:rsidR="00105310" w:rsidRDefault="00105310">
      <w:pPr>
        <w:rPr>
          <w:sz w:val="36"/>
          <w:szCs w:val="36"/>
        </w:rPr>
      </w:pPr>
    </w:p>
    <w:p w:rsidR="00105310" w:rsidRDefault="00105310">
      <w:pPr>
        <w:rPr>
          <w:sz w:val="36"/>
          <w:szCs w:val="36"/>
        </w:rPr>
      </w:pPr>
    </w:p>
    <w:p w:rsidR="00105310" w:rsidRDefault="00105310">
      <w:pPr>
        <w:rPr>
          <w:sz w:val="36"/>
          <w:szCs w:val="36"/>
        </w:rPr>
      </w:pPr>
    </w:p>
    <w:p w:rsidR="00105310" w:rsidRDefault="00105310">
      <w:pPr>
        <w:rPr>
          <w:sz w:val="36"/>
          <w:szCs w:val="36"/>
        </w:rPr>
      </w:pPr>
    </w:p>
    <w:p w:rsidR="00105310" w:rsidRDefault="00105310">
      <w:pPr>
        <w:rPr>
          <w:sz w:val="72"/>
          <w:szCs w:val="72"/>
        </w:rPr>
      </w:pPr>
      <w:r>
        <w:rPr>
          <w:sz w:val="36"/>
          <w:szCs w:val="36"/>
        </w:rPr>
        <w:t xml:space="preserve">                             </w:t>
      </w:r>
      <w:r w:rsidRPr="00105310">
        <w:rPr>
          <w:sz w:val="72"/>
          <w:szCs w:val="72"/>
        </w:rPr>
        <w:t>ФЕВРАЛЬ</w:t>
      </w:r>
    </w:p>
    <w:p w:rsidR="00105310" w:rsidRPr="00172653" w:rsidRDefault="00105310" w:rsidP="00105310">
      <w:pPr>
        <w:ind w:firstLine="567"/>
        <w:jc w:val="both"/>
        <w:rPr>
          <w:sz w:val="40"/>
          <w:szCs w:val="40"/>
        </w:rPr>
      </w:pPr>
      <w:r>
        <w:rPr>
          <w:sz w:val="40"/>
          <w:szCs w:val="40"/>
        </w:rPr>
        <w:t>С 11 по 17 февраля 2019</w:t>
      </w:r>
      <w:r w:rsidRPr="00172653">
        <w:rPr>
          <w:sz w:val="40"/>
          <w:szCs w:val="40"/>
        </w:rPr>
        <w:t xml:space="preserve"> года в школе была проведена акция «Безопасные дороги детям». </w:t>
      </w:r>
    </w:p>
    <w:p w:rsidR="00105310" w:rsidRPr="00172653" w:rsidRDefault="00105310" w:rsidP="00105310">
      <w:pPr>
        <w:ind w:firstLine="567"/>
        <w:jc w:val="both"/>
        <w:rPr>
          <w:sz w:val="40"/>
          <w:szCs w:val="40"/>
        </w:rPr>
      </w:pPr>
      <w:r w:rsidRPr="00172653">
        <w:rPr>
          <w:sz w:val="40"/>
          <w:szCs w:val="40"/>
        </w:rPr>
        <w:t>Во всех классах прошли классные часы по ПДД: игра «Светофор» (1 и 2 классы</w:t>
      </w:r>
      <w:proofErr w:type="gramStart"/>
      <w:r w:rsidRPr="00172653">
        <w:rPr>
          <w:sz w:val="40"/>
          <w:szCs w:val="40"/>
        </w:rPr>
        <w:t>),  беседа</w:t>
      </w:r>
      <w:proofErr w:type="gramEnd"/>
      <w:r w:rsidRPr="00172653">
        <w:rPr>
          <w:sz w:val="40"/>
          <w:szCs w:val="40"/>
        </w:rPr>
        <w:t xml:space="preserve"> «Добрая Дорога Детства». (3 класс), классный час «Движение с уважением», экскурсия по селу «Безопасная зебра», (5 классы), игра «Поющий дорожный знак» (6 класс</w:t>
      </w:r>
      <w:proofErr w:type="gramStart"/>
      <w:r w:rsidRPr="00172653">
        <w:rPr>
          <w:sz w:val="40"/>
          <w:szCs w:val="40"/>
        </w:rPr>
        <w:t>),  агитбригада</w:t>
      </w:r>
      <w:proofErr w:type="gramEnd"/>
      <w:r w:rsidRPr="00172653">
        <w:rPr>
          <w:sz w:val="40"/>
          <w:szCs w:val="40"/>
        </w:rPr>
        <w:t xml:space="preserve"> «Перекресток» (7 класс), «Сохрани мою жизнь» (8 класс), просмотр презентации «Автомобиль, дорога, пешеход» (9 класс),  беседа «Печальная статистика ДТП» (10 - 11 класс). </w:t>
      </w:r>
    </w:p>
    <w:p w:rsidR="00105310" w:rsidRDefault="00105310">
      <w:pPr>
        <w:rPr>
          <w:sz w:val="36"/>
          <w:szCs w:val="36"/>
        </w:rPr>
      </w:pPr>
      <w:r w:rsidRPr="00105310">
        <w:rPr>
          <w:noProof/>
          <w:sz w:val="36"/>
          <w:szCs w:val="36"/>
        </w:rPr>
        <w:lastRenderedPageBreak/>
        <w:drawing>
          <wp:inline distT="0" distB="0" distL="0" distR="0">
            <wp:extent cx="6210935" cy="5400063"/>
            <wp:effectExtent l="0" t="0" r="0" b="0"/>
            <wp:docPr id="9" name="Рисунок 9" descr="C:\Users\User_Zavuch\Desktop\занятие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_Zavuch\Desktop\занятие пдд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4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10" w:rsidRDefault="00105310">
      <w:pPr>
        <w:rPr>
          <w:sz w:val="36"/>
          <w:szCs w:val="36"/>
        </w:rPr>
      </w:pPr>
      <w:r w:rsidRPr="00105310">
        <w:rPr>
          <w:noProof/>
          <w:sz w:val="36"/>
          <w:szCs w:val="36"/>
        </w:rPr>
        <w:lastRenderedPageBreak/>
        <w:drawing>
          <wp:inline distT="0" distB="0" distL="0" distR="0">
            <wp:extent cx="6210935" cy="9226127"/>
            <wp:effectExtent l="0" t="0" r="0" b="0"/>
            <wp:docPr id="10" name="Рисунок 10" descr="C:\Users\User_Zavuch\Desktop\занятие пд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_Zavuch\Desktop\занятие пдд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22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10" w:rsidRDefault="00105310">
      <w:pPr>
        <w:rPr>
          <w:sz w:val="72"/>
          <w:szCs w:val="72"/>
        </w:rPr>
      </w:pPr>
      <w:r>
        <w:rPr>
          <w:sz w:val="36"/>
          <w:szCs w:val="36"/>
        </w:rPr>
        <w:lastRenderedPageBreak/>
        <w:t xml:space="preserve">                                    </w:t>
      </w:r>
      <w:r w:rsidRPr="00105310">
        <w:rPr>
          <w:sz w:val="72"/>
          <w:szCs w:val="72"/>
        </w:rPr>
        <w:t>МАРТ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12.03.20</w:t>
      </w:r>
      <w:r w:rsidRPr="00C762A3">
        <w:rPr>
          <w:sz w:val="40"/>
          <w:szCs w:val="40"/>
        </w:rPr>
        <w:t xml:space="preserve"> во всех классах прошли уроки по ПДД, на которых учителя уделили особое внимание безопасности ДД во время весенних каникул.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15.03.20</w:t>
      </w:r>
      <w:r w:rsidRPr="00C762A3">
        <w:rPr>
          <w:sz w:val="40"/>
          <w:szCs w:val="40"/>
        </w:rPr>
        <w:t xml:space="preserve"> прошел конкурс стихов по пропаганде дорожного движения, в котором приняли участие 13 человек, наибольшую активность проявили учащиеся 5 класса. Побе</w:t>
      </w:r>
      <w:r>
        <w:rPr>
          <w:sz w:val="40"/>
          <w:szCs w:val="40"/>
        </w:rPr>
        <w:t>ди</w:t>
      </w:r>
      <w:r w:rsidR="00D83BF5">
        <w:rPr>
          <w:sz w:val="40"/>
          <w:szCs w:val="40"/>
        </w:rPr>
        <w:t>телем стала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Горбункова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Елизавета </w:t>
      </w:r>
      <w:r w:rsidRPr="00C762A3">
        <w:rPr>
          <w:sz w:val="40"/>
          <w:szCs w:val="40"/>
        </w:rPr>
        <w:t xml:space="preserve"> (</w:t>
      </w:r>
      <w:proofErr w:type="gramEnd"/>
      <w:r w:rsidRPr="00C762A3">
        <w:rPr>
          <w:sz w:val="40"/>
          <w:szCs w:val="40"/>
        </w:rPr>
        <w:t xml:space="preserve">5 </w:t>
      </w:r>
      <w:proofErr w:type="spellStart"/>
      <w:r w:rsidRPr="00C762A3">
        <w:rPr>
          <w:sz w:val="40"/>
          <w:szCs w:val="40"/>
        </w:rPr>
        <w:t>кл</w:t>
      </w:r>
      <w:proofErr w:type="spellEnd"/>
      <w:r w:rsidRPr="00C762A3">
        <w:rPr>
          <w:sz w:val="40"/>
          <w:szCs w:val="40"/>
        </w:rPr>
        <w:t>)</w:t>
      </w:r>
      <w:r w:rsidR="00D83BF5">
        <w:rPr>
          <w:sz w:val="40"/>
          <w:szCs w:val="40"/>
        </w:rPr>
        <w:t>: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Загорелся красный свет-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Я стою-прохода нет!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Если желтый впереди,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Ты немного погоди.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А зеленый глаз-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Значит в добрый час.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Отгадайте, кто идет?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Ну конечно, пешеход!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Я иду по тротуару,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Здесь машинам нет пути!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Ну а знаки нам расскажут,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Как дорогу перейти.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Просто все, скажу я вам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Правил-то не много,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Только выполнять их нам</w:t>
      </w: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r>
        <w:rPr>
          <w:sz w:val="40"/>
          <w:szCs w:val="40"/>
        </w:rPr>
        <w:t>Нужно очень строго!</w:t>
      </w:r>
    </w:p>
    <w:p w:rsidR="001F0698" w:rsidRDefault="001F0698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</w:p>
    <w:p w:rsidR="001F0698" w:rsidRDefault="001F0698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</w:p>
    <w:p w:rsidR="001F0698" w:rsidRDefault="001F0698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</w:p>
    <w:p w:rsidR="001F0698" w:rsidRDefault="001F0698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  <w:bookmarkStart w:id="0" w:name="_GoBack"/>
      <w:bookmarkEnd w:id="0"/>
    </w:p>
    <w:p w:rsidR="00D83BF5" w:rsidRDefault="00D83BF5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</w:p>
    <w:p w:rsidR="00D83BF5" w:rsidRDefault="00D83BF5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</w:p>
    <w:p w:rsidR="00D83BF5" w:rsidRPr="00D83BF5" w:rsidRDefault="00D83BF5" w:rsidP="00D83BF5">
      <w:pPr>
        <w:spacing w:line="276" w:lineRule="auto"/>
        <w:jc w:val="both"/>
        <w:rPr>
          <w:sz w:val="72"/>
          <w:szCs w:val="72"/>
        </w:rPr>
      </w:pPr>
    </w:p>
    <w:p w:rsidR="00D83BF5" w:rsidRPr="00D83BF5" w:rsidRDefault="00D83BF5" w:rsidP="00D83BF5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</w:p>
    <w:p w:rsidR="00EA0A2D" w:rsidRP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</w:p>
    <w:p w:rsidR="00EA0A2D" w:rsidRDefault="00EA0A2D" w:rsidP="00EA0A2D">
      <w:pPr>
        <w:pStyle w:val="a4"/>
        <w:spacing w:line="276" w:lineRule="auto"/>
        <w:ind w:left="0" w:firstLine="567"/>
        <w:jc w:val="both"/>
        <w:rPr>
          <w:sz w:val="40"/>
          <w:szCs w:val="40"/>
        </w:rPr>
      </w:pPr>
    </w:p>
    <w:p w:rsidR="00105310" w:rsidRPr="00EA0A2D" w:rsidRDefault="00105310">
      <w:pPr>
        <w:rPr>
          <w:sz w:val="36"/>
          <w:szCs w:val="36"/>
        </w:rPr>
      </w:pPr>
    </w:p>
    <w:sectPr w:rsidR="00105310" w:rsidRPr="00EA0A2D" w:rsidSect="007A17A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A2"/>
    <w:rsid w:val="00105310"/>
    <w:rsid w:val="00165DD1"/>
    <w:rsid w:val="001F0698"/>
    <w:rsid w:val="002A6053"/>
    <w:rsid w:val="00416F3B"/>
    <w:rsid w:val="00541D21"/>
    <w:rsid w:val="007A17A2"/>
    <w:rsid w:val="00D83BF5"/>
    <w:rsid w:val="00EA0A2D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EF16"/>
  <w15:chartTrackingRefBased/>
  <w15:docId w15:val="{ECFBB8CA-FD2C-466D-90CA-EB11D2A6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User_Zavuch</dc:creator>
  <cp:keywords/>
  <dc:description/>
  <cp:lastModifiedBy>User_Zavuch</cp:lastModifiedBy>
  <cp:revision>3</cp:revision>
  <dcterms:created xsi:type="dcterms:W3CDTF">2020-10-09T11:20:00Z</dcterms:created>
  <dcterms:modified xsi:type="dcterms:W3CDTF">2020-10-09T12:49:00Z</dcterms:modified>
</cp:coreProperties>
</file>