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D5" w:rsidRPr="00B927EE" w:rsidRDefault="003169D5" w:rsidP="003169D5">
      <w:pPr>
        <w:rPr>
          <w:rFonts w:ascii="Times New Roman" w:hAnsi="Times New Roman" w:cs="Times New Roman"/>
        </w:rPr>
      </w:pPr>
    </w:p>
    <w:p w:rsidR="005721A3" w:rsidRDefault="005721A3" w:rsidP="00C01D42">
      <w:pPr>
        <w:spacing w:after="0" w:line="257" w:lineRule="auto"/>
        <w:jc w:val="center"/>
        <w:rPr>
          <w:rStyle w:val="a6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333333"/>
          <w:sz w:val="28"/>
          <w:szCs w:val="28"/>
        </w:rPr>
        <w:t>Методические рекомендации по проведению мероприятия в образовательной организации</w:t>
      </w:r>
    </w:p>
    <w:p w:rsidR="005721A3" w:rsidRDefault="003169D5" w:rsidP="00C01D42">
      <w:pPr>
        <w:spacing w:after="0" w:line="257" w:lineRule="auto"/>
        <w:jc w:val="center"/>
        <w:rPr>
          <w:rStyle w:val="a6"/>
          <w:rFonts w:ascii="Times New Roman" w:hAnsi="Times New Roman" w:cs="Times New Roman"/>
          <w:color w:val="333333"/>
          <w:sz w:val="28"/>
          <w:szCs w:val="28"/>
        </w:rPr>
      </w:pPr>
      <w:r w:rsidRPr="00B927EE">
        <w:rPr>
          <w:rStyle w:val="a6"/>
          <w:rFonts w:ascii="Times New Roman" w:hAnsi="Times New Roman" w:cs="Times New Roman"/>
          <w:color w:val="333333"/>
          <w:sz w:val="28"/>
          <w:szCs w:val="28"/>
        </w:rPr>
        <w:t>«Неделя психологии»</w:t>
      </w:r>
    </w:p>
    <w:p w:rsidR="00C01D42" w:rsidRPr="00C01D42" w:rsidRDefault="00C01D42" w:rsidP="00C01D42">
      <w:pPr>
        <w:spacing w:after="0" w:line="257" w:lineRule="auto"/>
        <w:jc w:val="right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C01D42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</w:rPr>
        <w:t xml:space="preserve">Автор-составитель: </w:t>
      </w:r>
    </w:p>
    <w:p w:rsidR="00C01D42" w:rsidRPr="00C01D42" w:rsidRDefault="00C01D42" w:rsidP="00C01D42">
      <w:pPr>
        <w:spacing w:after="0" w:line="257" w:lineRule="auto"/>
        <w:jc w:val="right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C01D42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</w:rPr>
        <w:t>педагог-психолог ГБУ РО ЦППМ и СП</w:t>
      </w:r>
    </w:p>
    <w:p w:rsidR="00C01D42" w:rsidRPr="00C01D42" w:rsidRDefault="00C01D42" w:rsidP="00C01D42">
      <w:pPr>
        <w:spacing w:after="0" w:line="257" w:lineRule="auto"/>
        <w:jc w:val="right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</w:rPr>
      </w:pPr>
      <w:proofErr w:type="spellStart"/>
      <w:r w:rsidRPr="00C01D42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</w:rPr>
        <w:t>Бейсова</w:t>
      </w:r>
      <w:proofErr w:type="spellEnd"/>
      <w:r w:rsidRPr="00C01D42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</w:rPr>
        <w:t xml:space="preserve"> В.Е.</w:t>
      </w:r>
    </w:p>
    <w:p w:rsidR="003169D5" w:rsidRDefault="003169D5" w:rsidP="003169D5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EE">
        <w:rPr>
          <w:rFonts w:ascii="Times New Roman" w:hAnsi="Times New Roman" w:cs="Times New Roman"/>
          <w:color w:val="333333"/>
          <w:sz w:val="28"/>
          <w:szCs w:val="28"/>
        </w:rPr>
        <w:t> «Неделя психологии» в образовательной организации – комплексное мероприятие, включающее в себя просв</w:t>
      </w:r>
      <w:r w:rsidR="00394C88">
        <w:rPr>
          <w:rFonts w:ascii="Times New Roman" w:hAnsi="Times New Roman" w:cs="Times New Roman"/>
          <w:color w:val="333333"/>
          <w:sz w:val="28"/>
          <w:szCs w:val="28"/>
        </w:rPr>
        <w:t xml:space="preserve">етительскую, профилактическую, </w:t>
      </w:r>
      <w:r w:rsidRPr="00B927EE">
        <w:rPr>
          <w:rFonts w:ascii="Times New Roman" w:hAnsi="Times New Roman" w:cs="Times New Roman"/>
          <w:color w:val="333333"/>
          <w:sz w:val="28"/>
          <w:szCs w:val="28"/>
        </w:rPr>
        <w:t xml:space="preserve">консультативную и диагностическую деятельность </w:t>
      </w:r>
      <w:r w:rsidRPr="00B927EE">
        <w:rPr>
          <w:rFonts w:ascii="Times New Roman" w:hAnsi="Times New Roman" w:cs="Times New Roman"/>
          <w:sz w:val="28"/>
          <w:szCs w:val="28"/>
        </w:rPr>
        <w:t>педагога-психолога, социального п</w:t>
      </w:r>
      <w:r w:rsidR="00B62C7F">
        <w:rPr>
          <w:rFonts w:ascii="Times New Roman" w:hAnsi="Times New Roman" w:cs="Times New Roman"/>
          <w:sz w:val="28"/>
          <w:szCs w:val="28"/>
        </w:rPr>
        <w:t>едагога, классных руководителей, администрации.</w:t>
      </w:r>
      <w:r w:rsidRPr="00B927EE">
        <w:rPr>
          <w:rFonts w:ascii="Times New Roman" w:hAnsi="Times New Roman" w:cs="Times New Roman"/>
          <w:sz w:val="28"/>
          <w:szCs w:val="28"/>
        </w:rPr>
        <w:t xml:space="preserve"> Это</w:t>
      </w:r>
      <w:r w:rsidRPr="00B9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уникальная в</w:t>
      </w:r>
      <w:bookmarkStart w:id="0" w:name="_GoBack"/>
      <w:bookmarkEnd w:id="0"/>
      <w:r w:rsidRPr="00B927E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озможность представить работу школьного психолога в различных направлениях, как нечто целостное, осмысленное, логически выстрое</w:t>
      </w:r>
      <w:r w:rsidR="0039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нное, возможность показать работу педагога-психолога </w:t>
      </w:r>
      <w:r w:rsidRPr="00B92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с деть</w:t>
      </w:r>
      <w:r w:rsidR="0039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с родителями и педагогами, </w:t>
      </w:r>
      <w:r w:rsidRPr="00B92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показ</w:t>
      </w:r>
      <w:r w:rsidR="0039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свои реальные возможности, </w:t>
      </w:r>
      <w:r w:rsidRPr="00B927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для себя новые формы работы.</w:t>
      </w:r>
    </w:p>
    <w:p w:rsidR="00B62C7F" w:rsidRDefault="00394C88" w:rsidP="00B62C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r w:rsidR="00B6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со сложной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актуальной</w:t>
      </w:r>
      <w:r w:rsidR="00B6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обстановкой и повышенным чувством тревожн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в обществе, при проведении </w:t>
      </w:r>
      <w:r w:rsidR="00B62C7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«Недели психологии» следует уделить особое внимание приемам и способам оказания психологиче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поддержки,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со стрессом, умению анализировать информацию в </w:t>
      </w:r>
      <w:proofErr w:type="spellStart"/>
      <w:r w:rsidR="00B62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="00B6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делать правильные логические умозаключения.</w:t>
      </w:r>
    </w:p>
    <w:p w:rsidR="00B62C7F" w:rsidRDefault="00B62C7F" w:rsidP="003169D5">
      <w:pPr>
        <w:pStyle w:val="a3"/>
        <w:shd w:val="clear" w:color="auto" w:fill="FFFFFF"/>
        <w:spacing w:before="0" w:beforeAutospacing="0" w:after="150" w:afterAutospacing="0"/>
        <w:jc w:val="both"/>
        <w:rPr>
          <w:rStyle w:val="a6"/>
          <w:sz w:val="28"/>
          <w:szCs w:val="28"/>
        </w:rPr>
      </w:pPr>
    </w:p>
    <w:p w:rsidR="003169D5" w:rsidRPr="00B927EE" w:rsidRDefault="003169D5" w:rsidP="003169D5">
      <w:pPr>
        <w:pStyle w:val="a3"/>
        <w:shd w:val="clear" w:color="auto" w:fill="FFFFFF"/>
        <w:spacing w:before="0" w:beforeAutospacing="0" w:after="150" w:afterAutospacing="0"/>
        <w:jc w:val="both"/>
      </w:pPr>
      <w:r w:rsidRPr="00B927EE">
        <w:rPr>
          <w:rStyle w:val="a6"/>
          <w:sz w:val="28"/>
          <w:szCs w:val="28"/>
        </w:rPr>
        <w:t>Цель</w:t>
      </w:r>
      <w:r w:rsidRPr="00B927EE">
        <w:rPr>
          <w:sz w:val="28"/>
          <w:szCs w:val="28"/>
        </w:rPr>
        <w:t>: развитие и формирование психологической культуры обучающихся, педагогов и родителей обучающихся образовательной организации, содействи</w:t>
      </w:r>
      <w:r w:rsidR="00B62C7F">
        <w:rPr>
          <w:sz w:val="28"/>
          <w:szCs w:val="28"/>
        </w:rPr>
        <w:t xml:space="preserve">е </w:t>
      </w:r>
      <w:r w:rsidRPr="00B927EE">
        <w:rPr>
          <w:sz w:val="28"/>
          <w:szCs w:val="28"/>
        </w:rPr>
        <w:t>укреплению</w:t>
      </w:r>
      <w:r w:rsidR="00394C88">
        <w:rPr>
          <w:sz w:val="28"/>
          <w:szCs w:val="28"/>
        </w:rPr>
        <w:t xml:space="preserve"> их психологического здоровья, </w:t>
      </w:r>
      <w:r w:rsidRPr="00B927EE">
        <w:rPr>
          <w:sz w:val="28"/>
          <w:szCs w:val="28"/>
        </w:rPr>
        <w:t>оказания психолого-педагогической поддержки обучающимся и воспитанникам.</w:t>
      </w:r>
    </w:p>
    <w:p w:rsidR="003169D5" w:rsidRPr="00B927EE" w:rsidRDefault="003169D5" w:rsidP="003169D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169D5" w:rsidRPr="00B927EE" w:rsidRDefault="003169D5" w:rsidP="003169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важности психологической науки как одной из составляющих наук о человеке;</w:t>
      </w:r>
    </w:p>
    <w:p w:rsidR="003169D5" w:rsidRPr="00B927EE" w:rsidRDefault="003169D5" w:rsidP="003169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личности обучающихся;</w:t>
      </w:r>
    </w:p>
    <w:p w:rsidR="003169D5" w:rsidRPr="00B927EE" w:rsidRDefault="003169D5" w:rsidP="003169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способах оказа</w:t>
      </w:r>
      <w:r w:rsidR="0039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психологической поддержки, </w:t>
      </w:r>
      <w:r w:rsidRPr="00B927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за помощью в трудных жизненных ситуациях;</w:t>
      </w:r>
    </w:p>
    <w:p w:rsidR="003169D5" w:rsidRPr="00B927EE" w:rsidRDefault="003169D5" w:rsidP="003169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представлений о способах </w:t>
      </w:r>
      <w:proofErr w:type="spellStart"/>
      <w:r w:rsidRPr="00B92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B9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психоэмоционального состояния, психогигиене;</w:t>
      </w:r>
    </w:p>
    <w:p w:rsidR="003169D5" w:rsidRPr="00B927EE" w:rsidRDefault="003169D5" w:rsidP="003169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психологической компетентности учащихся, педагогов, родителей в различных вопросах;</w:t>
      </w:r>
    </w:p>
    <w:p w:rsidR="003169D5" w:rsidRPr="00B927EE" w:rsidRDefault="003169D5" w:rsidP="003169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доверия между всеми участниками образовательного процесса;</w:t>
      </w:r>
    </w:p>
    <w:p w:rsidR="003169D5" w:rsidRPr="002B61A4" w:rsidRDefault="00B62C7F" w:rsidP="003169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межличностных отношений</w:t>
      </w:r>
      <w:r w:rsidR="003169D5" w:rsidRPr="00B9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классных коллективах,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выков и способов</w:t>
      </w:r>
      <w:r w:rsidR="002B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общения.</w:t>
      </w:r>
    </w:p>
    <w:p w:rsidR="00B62C7F" w:rsidRDefault="00B62C7F" w:rsidP="00316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9D5" w:rsidRPr="00B927EE" w:rsidRDefault="003169D5" w:rsidP="00316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«Недели психологии»:</w:t>
      </w:r>
    </w:p>
    <w:p w:rsidR="003169D5" w:rsidRPr="00B927EE" w:rsidRDefault="00B62C7F" w:rsidP="003169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3169D5" w:rsidRPr="00B9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69D5" w:rsidRPr="00B927EE" w:rsidRDefault="00B62C7F" w:rsidP="003169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</w:t>
      </w:r>
      <w:r w:rsidR="003169D5" w:rsidRPr="00B92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69D5" w:rsidRPr="00B927EE" w:rsidRDefault="003169D5" w:rsidP="003169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</w:t>
      </w:r>
      <w:r w:rsidR="00B62C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69D5" w:rsidRPr="002B61A4" w:rsidRDefault="003169D5" w:rsidP="002B61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по правам ребенка</w:t>
      </w:r>
      <w:r w:rsidR="00B62C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69D5" w:rsidRPr="00B927EE" w:rsidRDefault="003169D5" w:rsidP="003169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E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руководители</w:t>
      </w:r>
      <w:r w:rsidR="00B62C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69D5" w:rsidRPr="00B927EE" w:rsidRDefault="003169D5" w:rsidP="003169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обучающихся</w:t>
      </w:r>
      <w:r w:rsidR="00B62C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69D5" w:rsidRPr="00B927EE" w:rsidRDefault="003169D5" w:rsidP="003169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 специалисты и студенты педагогических и психологических вузов</w:t>
      </w:r>
      <w:r w:rsidR="00B62C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9D5" w:rsidRPr="00B927EE" w:rsidRDefault="003169D5" w:rsidP="00316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«Недели психологии»:</w:t>
      </w:r>
    </w:p>
    <w:p w:rsidR="003169D5" w:rsidRPr="002B61A4" w:rsidRDefault="003169D5" w:rsidP="003169D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61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Подготовительный этап</w:t>
      </w:r>
    </w:p>
    <w:p w:rsidR="003169D5" w:rsidRPr="00B927EE" w:rsidRDefault="003169D5" w:rsidP="00316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идёт:</w:t>
      </w:r>
    </w:p>
    <w:p w:rsidR="003169D5" w:rsidRPr="00B927EE" w:rsidRDefault="003169D5" w:rsidP="003169D5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приказа о проведении «Недели псих</w:t>
      </w:r>
      <w:r w:rsidR="0039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ологии» </w:t>
      </w:r>
      <w:r w:rsidR="00EE468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утверждением плана (приложение 1</w:t>
      </w:r>
      <w:r w:rsidR="0039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ответственных, </w:t>
      </w:r>
      <w:r w:rsidRPr="00B927E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 проведения мероприятия и</w:t>
      </w:r>
      <w:r w:rsidR="0039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подведения итогов, назначения </w:t>
      </w:r>
      <w:r w:rsidRPr="00B927EE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и оргкомитета;</w:t>
      </w:r>
    </w:p>
    <w:p w:rsidR="003169D5" w:rsidRPr="00B927EE" w:rsidRDefault="003169D5" w:rsidP="003169D5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разработка сценариев мероприятий (классных часов, тренингов, акций, родительских собраний, …)</w:t>
      </w:r>
    </w:p>
    <w:p w:rsidR="003169D5" w:rsidRPr="00B927EE" w:rsidRDefault="003169D5" w:rsidP="003169D5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необходимых реквизитов, материалов, оборудования, раздаточного материала, эмблем, грамот, призов, памятных сувениров и т. д;</w:t>
      </w:r>
    </w:p>
    <w:p w:rsidR="003169D5" w:rsidRPr="00B927EE" w:rsidRDefault="003169D5" w:rsidP="003169D5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приглашение гостей</w:t>
      </w:r>
    </w:p>
    <w:p w:rsidR="003169D5" w:rsidRPr="002B61A4" w:rsidRDefault="003169D5" w:rsidP="002B61A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репетиции, подготовки выставок;</w:t>
      </w:r>
    </w:p>
    <w:p w:rsidR="003169D5" w:rsidRPr="002B61A4" w:rsidRDefault="003169D5" w:rsidP="003169D5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61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Основной этап</w:t>
      </w:r>
    </w:p>
    <w:p w:rsidR="003169D5" w:rsidRPr="00B927EE" w:rsidRDefault="003169D5" w:rsidP="00316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идёт реализация мероприятий «Недели психологии» (по утверждённому плану)</w:t>
      </w:r>
    </w:p>
    <w:p w:rsidR="003169D5" w:rsidRPr="002B61A4" w:rsidRDefault="003169D5" w:rsidP="003169D5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61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Заключительный этап</w:t>
      </w:r>
    </w:p>
    <w:p w:rsidR="003169D5" w:rsidRPr="00B927EE" w:rsidRDefault="003169D5" w:rsidP="003169D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идёт подведение итогов и анализ м</w:t>
      </w:r>
      <w:r w:rsidR="0039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ероприятий «Недели психологии» </w:t>
      </w:r>
      <w:r w:rsidRPr="00B92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методическом совете. Выявляются положительные аспекты и недостатки, вносятся предложения, которые необходимо учесть для проведения данного мероприятия в новом учебном году.</w:t>
      </w:r>
    </w:p>
    <w:p w:rsidR="003169D5" w:rsidRDefault="003169D5" w:rsidP="003169D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Оформляются аналитические справки, отчеты (с фото и </w:t>
      </w:r>
      <w:proofErr w:type="spellStart"/>
      <w:r w:rsidRPr="00B92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видеофиксацией</w:t>
      </w:r>
      <w:proofErr w:type="spellEnd"/>
      <w:r w:rsidRPr="00B927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92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Разрабатывается проект приказа о результатах мероприятия.</w:t>
      </w:r>
    </w:p>
    <w:p w:rsidR="002B61A4" w:rsidRPr="00B927EE" w:rsidRDefault="002B61A4" w:rsidP="003169D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«Недели психологии» доводятся до сведения участников образовательного процесса (</w:t>
      </w:r>
      <w:r w:rsidR="00B6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721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стендах, линейках, …).</w:t>
      </w:r>
    </w:p>
    <w:p w:rsidR="00B62C7F" w:rsidRDefault="00B62C7F" w:rsidP="003169D5">
      <w:pPr>
        <w:rPr>
          <w:rStyle w:val="a6"/>
          <w:rFonts w:ascii="Times New Roman" w:hAnsi="Times New Roman" w:cs="Times New Roman"/>
          <w:color w:val="333333"/>
          <w:sz w:val="28"/>
          <w:szCs w:val="28"/>
        </w:rPr>
      </w:pPr>
    </w:p>
    <w:p w:rsidR="003169D5" w:rsidRPr="00B62C7F" w:rsidRDefault="003169D5" w:rsidP="003169D5">
      <w:pPr>
        <w:rPr>
          <w:rStyle w:val="a6"/>
          <w:rFonts w:ascii="Times New Roman" w:hAnsi="Times New Roman" w:cs="Times New Roman"/>
          <w:color w:val="333333"/>
        </w:rPr>
      </w:pPr>
      <w:r w:rsidRPr="00B927EE">
        <w:rPr>
          <w:rStyle w:val="a6"/>
          <w:rFonts w:ascii="Times New Roman" w:hAnsi="Times New Roman" w:cs="Times New Roman"/>
          <w:color w:val="333333"/>
          <w:sz w:val="28"/>
          <w:szCs w:val="28"/>
        </w:rPr>
        <w:t>Рекомендуемые формы мероприятий:</w:t>
      </w:r>
    </w:p>
    <w:p w:rsidR="003169D5" w:rsidRPr="00B927EE" w:rsidRDefault="003169D5" w:rsidP="003169D5">
      <w:pPr>
        <w:pStyle w:val="a4"/>
        <w:numPr>
          <w:ilvl w:val="0"/>
          <w:numId w:val="5"/>
        </w:numPr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927EE">
        <w:rPr>
          <w:rStyle w:val="a6"/>
          <w:rFonts w:ascii="Times New Roman" w:hAnsi="Times New Roman" w:cs="Times New Roman"/>
          <w:b w:val="0"/>
          <w:sz w:val="28"/>
          <w:szCs w:val="28"/>
        </w:rPr>
        <w:t>классные часы</w:t>
      </w:r>
      <w:r w:rsidR="00B62C7F">
        <w:rPr>
          <w:rStyle w:val="a6"/>
          <w:rFonts w:ascii="Times New Roman" w:hAnsi="Times New Roman" w:cs="Times New Roman"/>
          <w:b w:val="0"/>
          <w:sz w:val="28"/>
          <w:szCs w:val="28"/>
        </w:rPr>
        <w:t>;</w:t>
      </w:r>
    </w:p>
    <w:p w:rsidR="003169D5" w:rsidRPr="00B927EE" w:rsidRDefault="003169D5" w:rsidP="003169D5">
      <w:pPr>
        <w:pStyle w:val="a4"/>
        <w:numPr>
          <w:ilvl w:val="0"/>
          <w:numId w:val="5"/>
        </w:numPr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927EE">
        <w:rPr>
          <w:rStyle w:val="a6"/>
          <w:rFonts w:ascii="Times New Roman" w:hAnsi="Times New Roman" w:cs="Times New Roman"/>
          <w:b w:val="0"/>
          <w:sz w:val="28"/>
          <w:szCs w:val="28"/>
        </w:rPr>
        <w:t>акции</w:t>
      </w:r>
      <w:r w:rsidR="00B62C7F">
        <w:rPr>
          <w:rStyle w:val="a6"/>
          <w:rFonts w:ascii="Times New Roman" w:hAnsi="Times New Roman" w:cs="Times New Roman"/>
          <w:b w:val="0"/>
          <w:sz w:val="28"/>
          <w:szCs w:val="28"/>
        </w:rPr>
        <w:t>;</w:t>
      </w:r>
    </w:p>
    <w:p w:rsidR="003169D5" w:rsidRPr="00B927EE" w:rsidRDefault="003169D5" w:rsidP="003169D5">
      <w:pPr>
        <w:pStyle w:val="a4"/>
        <w:numPr>
          <w:ilvl w:val="0"/>
          <w:numId w:val="5"/>
        </w:numPr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927EE">
        <w:rPr>
          <w:rStyle w:val="a6"/>
          <w:rFonts w:ascii="Times New Roman" w:hAnsi="Times New Roman" w:cs="Times New Roman"/>
          <w:b w:val="0"/>
          <w:sz w:val="28"/>
          <w:szCs w:val="28"/>
        </w:rPr>
        <w:t>конкурсы плакатов, стенгазет, презентаций</w:t>
      </w:r>
      <w:r w:rsidR="00B62C7F">
        <w:rPr>
          <w:rStyle w:val="a6"/>
          <w:rFonts w:ascii="Times New Roman" w:hAnsi="Times New Roman" w:cs="Times New Roman"/>
          <w:b w:val="0"/>
          <w:sz w:val="28"/>
          <w:szCs w:val="28"/>
        </w:rPr>
        <w:t>;</w:t>
      </w:r>
    </w:p>
    <w:p w:rsidR="003169D5" w:rsidRPr="00B927EE" w:rsidRDefault="003169D5" w:rsidP="003169D5">
      <w:pPr>
        <w:pStyle w:val="a4"/>
        <w:numPr>
          <w:ilvl w:val="0"/>
          <w:numId w:val="5"/>
        </w:numPr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927EE">
        <w:rPr>
          <w:rStyle w:val="a6"/>
          <w:rFonts w:ascii="Times New Roman" w:hAnsi="Times New Roman" w:cs="Times New Roman"/>
          <w:b w:val="0"/>
          <w:sz w:val="28"/>
          <w:szCs w:val="28"/>
        </w:rPr>
        <w:t>театрализованные постановки</w:t>
      </w:r>
      <w:r w:rsidR="00B62C7F">
        <w:rPr>
          <w:rStyle w:val="a6"/>
          <w:rFonts w:ascii="Times New Roman" w:hAnsi="Times New Roman" w:cs="Times New Roman"/>
          <w:b w:val="0"/>
          <w:sz w:val="28"/>
          <w:szCs w:val="28"/>
        </w:rPr>
        <w:t>;</w:t>
      </w:r>
    </w:p>
    <w:p w:rsidR="003169D5" w:rsidRPr="00B927EE" w:rsidRDefault="003169D5" w:rsidP="003169D5">
      <w:pPr>
        <w:pStyle w:val="a4"/>
        <w:numPr>
          <w:ilvl w:val="0"/>
          <w:numId w:val="5"/>
        </w:numPr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927EE">
        <w:rPr>
          <w:rStyle w:val="a6"/>
          <w:rFonts w:ascii="Times New Roman" w:hAnsi="Times New Roman" w:cs="Times New Roman"/>
          <w:b w:val="0"/>
          <w:sz w:val="28"/>
          <w:szCs w:val="28"/>
        </w:rPr>
        <w:t>ток-шоу, диспуты, дискуссии</w:t>
      </w:r>
      <w:r w:rsidR="00B62C7F">
        <w:rPr>
          <w:rStyle w:val="a6"/>
          <w:rFonts w:ascii="Times New Roman" w:hAnsi="Times New Roman" w:cs="Times New Roman"/>
          <w:b w:val="0"/>
          <w:sz w:val="28"/>
          <w:szCs w:val="28"/>
        </w:rPr>
        <w:t>;</w:t>
      </w:r>
    </w:p>
    <w:p w:rsidR="00B62C7F" w:rsidRDefault="003169D5" w:rsidP="003169D5">
      <w:pPr>
        <w:pStyle w:val="a4"/>
        <w:numPr>
          <w:ilvl w:val="0"/>
          <w:numId w:val="5"/>
        </w:numPr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927E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психологические игры, в </w:t>
      </w:r>
      <w:proofErr w:type="spellStart"/>
      <w:r w:rsidRPr="00B927EE">
        <w:rPr>
          <w:rStyle w:val="a6"/>
          <w:rFonts w:ascii="Times New Roman" w:hAnsi="Times New Roman" w:cs="Times New Roman"/>
          <w:b w:val="0"/>
          <w:sz w:val="28"/>
          <w:szCs w:val="28"/>
        </w:rPr>
        <w:t>т.ч</w:t>
      </w:r>
      <w:proofErr w:type="spellEnd"/>
      <w:r w:rsidRPr="00B927E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62C7F">
        <w:rPr>
          <w:rStyle w:val="a6"/>
          <w:rFonts w:ascii="Times New Roman" w:hAnsi="Times New Roman" w:cs="Times New Roman"/>
          <w:b w:val="0"/>
          <w:sz w:val="28"/>
          <w:szCs w:val="28"/>
        </w:rPr>
        <w:t>«Большая психологическая игра»;</w:t>
      </w:r>
    </w:p>
    <w:p w:rsidR="003169D5" w:rsidRPr="00B927EE" w:rsidRDefault="003169D5" w:rsidP="003169D5">
      <w:pPr>
        <w:pStyle w:val="a4"/>
        <w:numPr>
          <w:ilvl w:val="0"/>
          <w:numId w:val="5"/>
        </w:numPr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927EE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B927EE">
        <w:rPr>
          <w:rStyle w:val="a6"/>
          <w:rFonts w:ascii="Times New Roman" w:hAnsi="Times New Roman" w:cs="Times New Roman"/>
          <w:b w:val="0"/>
          <w:sz w:val="28"/>
          <w:szCs w:val="28"/>
        </w:rPr>
        <w:t>Политбой</w:t>
      </w:r>
      <w:proofErr w:type="spellEnd"/>
      <w:r w:rsidRPr="00B927EE">
        <w:rPr>
          <w:rStyle w:val="a6"/>
          <w:rFonts w:ascii="Times New Roman" w:hAnsi="Times New Roman" w:cs="Times New Roman"/>
          <w:b w:val="0"/>
          <w:sz w:val="28"/>
          <w:szCs w:val="28"/>
        </w:rPr>
        <w:t>», «Суд над …</w:t>
      </w:r>
      <w:proofErr w:type="gramStart"/>
      <w:r w:rsidRPr="00B927EE">
        <w:rPr>
          <w:rStyle w:val="a6"/>
          <w:rFonts w:ascii="Times New Roman" w:hAnsi="Times New Roman" w:cs="Times New Roman"/>
          <w:b w:val="0"/>
          <w:sz w:val="28"/>
          <w:szCs w:val="28"/>
        </w:rPr>
        <w:t>», ….</w:t>
      </w:r>
      <w:proofErr w:type="gramEnd"/>
      <w:r w:rsidR="00B62C7F">
        <w:rPr>
          <w:rStyle w:val="a6"/>
          <w:rFonts w:ascii="Times New Roman" w:hAnsi="Times New Roman" w:cs="Times New Roman"/>
          <w:b w:val="0"/>
          <w:sz w:val="28"/>
          <w:szCs w:val="28"/>
        </w:rPr>
        <w:t>;</w:t>
      </w:r>
    </w:p>
    <w:p w:rsidR="003169D5" w:rsidRPr="00B927EE" w:rsidRDefault="003169D5" w:rsidP="003169D5">
      <w:pPr>
        <w:pStyle w:val="a4"/>
        <w:numPr>
          <w:ilvl w:val="0"/>
          <w:numId w:val="5"/>
        </w:numPr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927EE">
        <w:rPr>
          <w:rStyle w:val="a6"/>
          <w:rFonts w:ascii="Times New Roman" w:hAnsi="Times New Roman" w:cs="Times New Roman"/>
          <w:b w:val="0"/>
          <w:sz w:val="28"/>
          <w:szCs w:val="28"/>
        </w:rPr>
        <w:t>«Психологический забор»</w:t>
      </w:r>
      <w:r w:rsidR="00B62C7F">
        <w:rPr>
          <w:rStyle w:val="a6"/>
          <w:rFonts w:ascii="Times New Roman" w:hAnsi="Times New Roman" w:cs="Times New Roman"/>
          <w:b w:val="0"/>
          <w:sz w:val="28"/>
          <w:szCs w:val="28"/>
        </w:rPr>
        <w:t>;</w:t>
      </w:r>
    </w:p>
    <w:p w:rsidR="003169D5" w:rsidRPr="00B927EE" w:rsidRDefault="003169D5" w:rsidP="003169D5">
      <w:pPr>
        <w:pStyle w:val="a4"/>
        <w:numPr>
          <w:ilvl w:val="0"/>
          <w:numId w:val="5"/>
        </w:numPr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927EE">
        <w:rPr>
          <w:rStyle w:val="a6"/>
          <w:rFonts w:ascii="Times New Roman" w:hAnsi="Times New Roman" w:cs="Times New Roman"/>
          <w:b w:val="0"/>
          <w:sz w:val="28"/>
          <w:szCs w:val="28"/>
        </w:rPr>
        <w:t>«Почта добра», «Почта доверия», Почта «Вопрос-ответ»</w:t>
      </w:r>
      <w:r w:rsidR="00B62C7F">
        <w:rPr>
          <w:rStyle w:val="a6"/>
          <w:rFonts w:ascii="Times New Roman" w:hAnsi="Times New Roman" w:cs="Times New Roman"/>
          <w:b w:val="0"/>
          <w:sz w:val="28"/>
          <w:szCs w:val="28"/>
        </w:rPr>
        <w:t>;</w:t>
      </w:r>
    </w:p>
    <w:p w:rsidR="003169D5" w:rsidRPr="00B927EE" w:rsidRDefault="00394C88" w:rsidP="003169D5">
      <w:pPr>
        <w:pStyle w:val="a4"/>
        <w:numPr>
          <w:ilvl w:val="0"/>
          <w:numId w:val="5"/>
        </w:numPr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т</w:t>
      </w:r>
      <w:r w:rsidR="003169D5" w:rsidRPr="00B927EE">
        <w:rPr>
          <w:rStyle w:val="a6"/>
          <w:rFonts w:ascii="Times New Roman" w:hAnsi="Times New Roman" w:cs="Times New Roman"/>
          <w:b w:val="0"/>
          <w:sz w:val="28"/>
          <w:szCs w:val="28"/>
        </w:rPr>
        <w:t>ренинги</w:t>
      </w:r>
      <w:r w:rsidR="00B62C7F">
        <w:rPr>
          <w:rStyle w:val="a6"/>
          <w:rFonts w:ascii="Times New Roman" w:hAnsi="Times New Roman" w:cs="Times New Roman"/>
          <w:b w:val="0"/>
          <w:sz w:val="28"/>
          <w:szCs w:val="28"/>
        </w:rPr>
        <w:t>;</w:t>
      </w:r>
    </w:p>
    <w:p w:rsidR="003169D5" w:rsidRPr="00B927EE" w:rsidRDefault="003169D5" w:rsidP="003169D5">
      <w:pPr>
        <w:pStyle w:val="a4"/>
        <w:numPr>
          <w:ilvl w:val="0"/>
          <w:numId w:val="5"/>
        </w:numPr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927EE">
        <w:rPr>
          <w:rStyle w:val="a6"/>
          <w:rFonts w:ascii="Times New Roman" w:hAnsi="Times New Roman" w:cs="Times New Roman"/>
          <w:b w:val="0"/>
          <w:sz w:val="28"/>
          <w:szCs w:val="28"/>
        </w:rPr>
        <w:t>«Тимбилдинг»</w:t>
      </w:r>
      <w:r w:rsidR="00B62C7F">
        <w:rPr>
          <w:rStyle w:val="a6"/>
          <w:rFonts w:ascii="Times New Roman" w:hAnsi="Times New Roman" w:cs="Times New Roman"/>
          <w:b w:val="0"/>
          <w:sz w:val="28"/>
          <w:szCs w:val="28"/>
        </w:rPr>
        <w:t>;</w:t>
      </w:r>
    </w:p>
    <w:p w:rsidR="003169D5" w:rsidRPr="00B927EE" w:rsidRDefault="00B62C7F" w:rsidP="003169D5">
      <w:pPr>
        <w:pStyle w:val="a4"/>
        <w:numPr>
          <w:ilvl w:val="0"/>
          <w:numId w:val="5"/>
        </w:numPr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с</w:t>
      </w:r>
      <w:r w:rsidR="003169D5" w:rsidRPr="00B927EE">
        <w:rPr>
          <w:rStyle w:val="a6"/>
          <w:rFonts w:ascii="Times New Roman" w:hAnsi="Times New Roman" w:cs="Times New Roman"/>
          <w:b w:val="0"/>
          <w:sz w:val="28"/>
          <w:szCs w:val="28"/>
        </w:rPr>
        <w:t>еминары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;</w:t>
      </w:r>
    </w:p>
    <w:p w:rsidR="003169D5" w:rsidRPr="00B927EE" w:rsidRDefault="003169D5" w:rsidP="003169D5">
      <w:pPr>
        <w:pStyle w:val="a4"/>
        <w:numPr>
          <w:ilvl w:val="0"/>
          <w:numId w:val="5"/>
        </w:numPr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927EE">
        <w:rPr>
          <w:rStyle w:val="a6"/>
          <w:rFonts w:ascii="Times New Roman" w:hAnsi="Times New Roman" w:cs="Times New Roman"/>
          <w:b w:val="0"/>
          <w:sz w:val="28"/>
          <w:szCs w:val="28"/>
        </w:rPr>
        <w:t>круглые столы</w:t>
      </w:r>
      <w:r w:rsidR="00B62C7F">
        <w:rPr>
          <w:rStyle w:val="a6"/>
          <w:rFonts w:ascii="Times New Roman" w:hAnsi="Times New Roman" w:cs="Times New Roman"/>
          <w:b w:val="0"/>
          <w:sz w:val="28"/>
          <w:szCs w:val="28"/>
        </w:rPr>
        <w:t>;</w:t>
      </w:r>
    </w:p>
    <w:p w:rsidR="003169D5" w:rsidRPr="00B927EE" w:rsidRDefault="003169D5" w:rsidP="003169D5">
      <w:pPr>
        <w:pStyle w:val="a4"/>
        <w:numPr>
          <w:ilvl w:val="0"/>
          <w:numId w:val="5"/>
        </w:numPr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927EE">
        <w:rPr>
          <w:rStyle w:val="a6"/>
          <w:rFonts w:ascii="Times New Roman" w:hAnsi="Times New Roman" w:cs="Times New Roman"/>
          <w:b w:val="0"/>
          <w:sz w:val="28"/>
          <w:szCs w:val="28"/>
        </w:rPr>
        <w:t>«Родительский клуб»</w:t>
      </w:r>
      <w:r w:rsidR="00B62C7F">
        <w:rPr>
          <w:rStyle w:val="a6"/>
          <w:rFonts w:ascii="Times New Roman" w:hAnsi="Times New Roman" w:cs="Times New Roman"/>
          <w:b w:val="0"/>
          <w:sz w:val="28"/>
          <w:szCs w:val="28"/>
        </w:rPr>
        <w:t>;</w:t>
      </w:r>
    </w:p>
    <w:p w:rsidR="003169D5" w:rsidRPr="00B927EE" w:rsidRDefault="003169D5" w:rsidP="003169D5">
      <w:pPr>
        <w:pStyle w:val="a4"/>
        <w:numPr>
          <w:ilvl w:val="0"/>
          <w:numId w:val="5"/>
        </w:numPr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927EE">
        <w:rPr>
          <w:rStyle w:val="a6"/>
          <w:rFonts w:ascii="Times New Roman" w:hAnsi="Times New Roman" w:cs="Times New Roman"/>
          <w:b w:val="0"/>
          <w:sz w:val="28"/>
          <w:szCs w:val="28"/>
        </w:rPr>
        <w:t>родительские собрания</w:t>
      </w:r>
      <w:r w:rsidR="00B62C7F">
        <w:rPr>
          <w:rStyle w:val="a6"/>
          <w:rFonts w:ascii="Times New Roman" w:hAnsi="Times New Roman" w:cs="Times New Roman"/>
          <w:b w:val="0"/>
          <w:sz w:val="28"/>
          <w:szCs w:val="28"/>
        </w:rPr>
        <w:t>;</w:t>
      </w:r>
    </w:p>
    <w:p w:rsidR="003169D5" w:rsidRPr="00B927EE" w:rsidRDefault="003169D5" w:rsidP="003169D5">
      <w:pPr>
        <w:pStyle w:val="a4"/>
        <w:numPr>
          <w:ilvl w:val="0"/>
          <w:numId w:val="5"/>
        </w:numPr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927EE">
        <w:rPr>
          <w:rStyle w:val="a6"/>
          <w:rFonts w:ascii="Times New Roman" w:hAnsi="Times New Roman" w:cs="Times New Roman"/>
          <w:b w:val="0"/>
          <w:sz w:val="28"/>
          <w:szCs w:val="28"/>
        </w:rPr>
        <w:t>«Мастер-классы»</w:t>
      </w:r>
      <w:r w:rsidR="00B62C7F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3169D5" w:rsidRPr="00B927EE" w:rsidRDefault="00394C88" w:rsidP="003169D5">
      <w:pPr>
        <w:spacing w:after="0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Рекомендуемые </w:t>
      </w:r>
      <w:r w:rsidR="003169D5" w:rsidRPr="00B927EE">
        <w:rPr>
          <w:rStyle w:val="a6"/>
          <w:rFonts w:ascii="Times New Roman" w:hAnsi="Times New Roman" w:cs="Times New Roman"/>
          <w:sz w:val="28"/>
          <w:szCs w:val="28"/>
        </w:rPr>
        <w:t>темы мероприятий:</w:t>
      </w:r>
    </w:p>
    <w:p w:rsidR="003169D5" w:rsidRPr="00B927EE" w:rsidRDefault="003169D5" w:rsidP="003169D5">
      <w:pPr>
        <w:pStyle w:val="a4"/>
        <w:numPr>
          <w:ilvl w:val="0"/>
          <w:numId w:val="6"/>
        </w:numPr>
        <w:spacing w:after="0"/>
        <w:rPr>
          <w:rStyle w:val="a6"/>
          <w:rFonts w:ascii="Times New Roman" w:hAnsi="Times New Roman" w:cs="Times New Roman"/>
          <w:i/>
          <w:sz w:val="28"/>
          <w:szCs w:val="28"/>
        </w:rPr>
      </w:pPr>
      <w:r w:rsidRPr="00B927EE">
        <w:rPr>
          <w:rStyle w:val="a6"/>
          <w:rFonts w:ascii="Times New Roman" w:hAnsi="Times New Roman" w:cs="Times New Roman"/>
          <w:i/>
          <w:sz w:val="28"/>
          <w:szCs w:val="28"/>
        </w:rPr>
        <w:t>для обучающихся:</w:t>
      </w:r>
    </w:p>
    <w:p w:rsidR="003169D5" w:rsidRPr="00B927EE" w:rsidRDefault="003169D5" w:rsidP="00316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27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«Я выбира</w:t>
      </w:r>
      <w:r w:rsidR="00B62C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 смысл и ценности своей Жизни»;</w:t>
      </w:r>
      <w:r w:rsidRPr="00B9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69D5" w:rsidRPr="00B927EE" w:rsidRDefault="00B62C7F" w:rsidP="00316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«Страна эмоций»;</w:t>
      </w:r>
    </w:p>
    <w:p w:rsidR="003169D5" w:rsidRPr="00B927EE" w:rsidRDefault="003169D5" w:rsidP="003169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7EE">
        <w:rPr>
          <w:rFonts w:ascii="Times New Roman" w:hAnsi="Times New Roman" w:cs="Times New Roman"/>
          <w:sz w:val="28"/>
          <w:szCs w:val="28"/>
        </w:rPr>
        <w:t>«Законы дружного коллектива»</w:t>
      </w:r>
      <w:r w:rsidR="00B62C7F">
        <w:rPr>
          <w:rFonts w:ascii="Times New Roman" w:hAnsi="Times New Roman" w:cs="Times New Roman"/>
          <w:sz w:val="28"/>
          <w:szCs w:val="28"/>
        </w:rPr>
        <w:t>;</w:t>
      </w:r>
    </w:p>
    <w:p w:rsidR="003169D5" w:rsidRPr="00B927EE" w:rsidRDefault="003169D5" w:rsidP="003169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7EE">
        <w:rPr>
          <w:rFonts w:ascii="Times New Roman" w:hAnsi="Times New Roman" w:cs="Times New Roman"/>
          <w:sz w:val="28"/>
          <w:szCs w:val="28"/>
        </w:rPr>
        <w:t>«Равный среди равных»</w:t>
      </w:r>
      <w:r w:rsidR="00B62C7F">
        <w:rPr>
          <w:rFonts w:ascii="Times New Roman" w:hAnsi="Times New Roman" w:cs="Times New Roman"/>
          <w:sz w:val="28"/>
          <w:szCs w:val="28"/>
        </w:rPr>
        <w:t>;</w:t>
      </w:r>
    </w:p>
    <w:p w:rsidR="003169D5" w:rsidRPr="00B927EE" w:rsidRDefault="00B62C7F" w:rsidP="003169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«Здравствуй,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!»;</w:t>
      </w:r>
    </w:p>
    <w:p w:rsidR="003169D5" w:rsidRPr="00B927EE" w:rsidRDefault="003169D5" w:rsidP="003169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7EE">
        <w:rPr>
          <w:rFonts w:ascii="Times New Roman" w:hAnsi="Times New Roman" w:cs="Times New Roman"/>
          <w:sz w:val="28"/>
          <w:szCs w:val="28"/>
        </w:rPr>
        <w:t>«Пойми себя»</w:t>
      </w:r>
      <w:r w:rsidR="00B62C7F">
        <w:rPr>
          <w:rFonts w:ascii="Times New Roman" w:hAnsi="Times New Roman" w:cs="Times New Roman"/>
          <w:sz w:val="28"/>
          <w:szCs w:val="28"/>
        </w:rPr>
        <w:t>;</w:t>
      </w:r>
      <w:r w:rsidRPr="00B92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9D5" w:rsidRPr="00B927EE" w:rsidRDefault="003169D5" w:rsidP="003169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7EE">
        <w:rPr>
          <w:rFonts w:ascii="Times New Roman" w:hAnsi="Times New Roman" w:cs="Times New Roman"/>
          <w:sz w:val="28"/>
          <w:szCs w:val="28"/>
        </w:rPr>
        <w:t xml:space="preserve">«Я </w:t>
      </w:r>
      <w:r w:rsidR="00394C88">
        <w:rPr>
          <w:rFonts w:ascii="Times New Roman" w:hAnsi="Times New Roman" w:cs="Times New Roman"/>
          <w:sz w:val="28"/>
          <w:szCs w:val="28"/>
        </w:rPr>
        <w:t>учусь владеть</w:t>
      </w:r>
      <w:r w:rsidRPr="00B927EE">
        <w:rPr>
          <w:rFonts w:ascii="Times New Roman" w:hAnsi="Times New Roman" w:cs="Times New Roman"/>
          <w:sz w:val="28"/>
          <w:szCs w:val="28"/>
        </w:rPr>
        <w:t xml:space="preserve"> собой»</w:t>
      </w:r>
      <w:r w:rsidR="00B62C7F">
        <w:rPr>
          <w:rFonts w:ascii="Times New Roman" w:hAnsi="Times New Roman" w:cs="Times New Roman"/>
          <w:sz w:val="28"/>
          <w:szCs w:val="28"/>
        </w:rPr>
        <w:t>;</w:t>
      </w:r>
    </w:p>
    <w:p w:rsidR="003169D5" w:rsidRPr="00B927EE" w:rsidRDefault="003169D5" w:rsidP="003169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7EE">
        <w:rPr>
          <w:rFonts w:ascii="Times New Roman" w:hAnsi="Times New Roman" w:cs="Times New Roman"/>
          <w:sz w:val="28"/>
          <w:szCs w:val="28"/>
        </w:rPr>
        <w:t>«В гармонии с собой и с миром»</w:t>
      </w:r>
      <w:r w:rsidR="00B62C7F">
        <w:rPr>
          <w:rFonts w:ascii="Times New Roman" w:hAnsi="Times New Roman" w:cs="Times New Roman"/>
          <w:sz w:val="28"/>
          <w:szCs w:val="28"/>
        </w:rPr>
        <w:t>;</w:t>
      </w:r>
    </w:p>
    <w:p w:rsidR="003169D5" w:rsidRPr="00B927EE" w:rsidRDefault="003169D5" w:rsidP="00316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2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«Учимся общаться без конфликтов»</w:t>
      </w:r>
      <w:r w:rsidR="00B62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169D5" w:rsidRPr="00B927EE" w:rsidRDefault="003169D5" w:rsidP="00316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2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«Как оказать поддержку и помощь другу, оказавшемуся в сложной ситуации»</w:t>
      </w:r>
      <w:r w:rsidR="00B62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69D5" w:rsidRPr="00B927EE" w:rsidRDefault="003169D5" w:rsidP="003169D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27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родителей:</w:t>
      </w:r>
    </w:p>
    <w:p w:rsidR="003169D5" w:rsidRPr="005721A3" w:rsidRDefault="003169D5" w:rsidP="00316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«Благоприятный психологический климат в семье</w:t>
      </w:r>
      <w:r w:rsidR="005721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62C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69D5" w:rsidRPr="00B927EE" w:rsidRDefault="003169D5" w:rsidP="00316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EE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в семье конфликт»</w:t>
      </w:r>
      <w:r w:rsidR="00B62C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69D5" w:rsidRPr="00B927EE" w:rsidRDefault="003169D5" w:rsidP="00316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92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Соцсети</w:t>
      </w:r>
      <w:proofErr w:type="spellEnd"/>
      <w:r w:rsidRPr="00B9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 ребенка»</w:t>
      </w:r>
      <w:r w:rsidR="00B62C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69D5" w:rsidRPr="00B927EE" w:rsidRDefault="003169D5" w:rsidP="003169D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B927EE">
        <w:rPr>
          <w:rFonts w:ascii="Times New Roman" w:hAnsi="Times New Roman" w:cs="Times New Roman"/>
          <w:bCs/>
          <w:sz w:val="28"/>
        </w:rPr>
        <w:t>«Счастливый родитель – счастливый ребенок»</w:t>
      </w:r>
      <w:r w:rsidR="00B62C7F">
        <w:rPr>
          <w:rFonts w:ascii="Times New Roman" w:hAnsi="Times New Roman" w:cs="Times New Roman"/>
          <w:bCs/>
          <w:sz w:val="28"/>
        </w:rPr>
        <w:t>;</w:t>
      </w:r>
    </w:p>
    <w:p w:rsidR="003169D5" w:rsidRPr="00B927EE" w:rsidRDefault="003169D5" w:rsidP="003169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7EE">
        <w:rPr>
          <w:rFonts w:ascii="Times New Roman" w:hAnsi="Times New Roman" w:cs="Times New Roman"/>
          <w:sz w:val="28"/>
          <w:szCs w:val="28"/>
        </w:rPr>
        <w:t>«Учимся понимать своего ребенка</w:t>
      </w:r>
      <w:r w:rsidR="00B927EE" w:rsidRPr="00B927EE">
        <w:rPr>
          <w:rFonts w:ascii="Times New Roman" w:hAnsi="Times New Roman" w:cs="Times New Roman"/>
          <w:sz w:val="28"/>
          <w:szCs w:val="28"/>
        </w:rPr>
        <w:t>- возрастные и личностные особенности детей</w:t>
      </w:r>
      <w:r w:rsidRPr="00B927EE">
        <w:rPr>
          <w:rFonts w:ascii="Times New Roman" w:hAnsi="Times New Roman" w:cs="Times New Roman"/>
          <w:sz w:val="28"/>
          <w:szCs w:val="28"/>
        </w:rPr>
        <w:t>»</w:t>
      </w:r>
      <w:r w:rsidR="00B62C7F">
        <w:rPr>
          <w:rFonts w:ascii="Times New Roman" w:hAnsi="Times New Roman" w:cs="Times New Roman"/>
          <w:sz w:val="28"/>
          <w:szCs w:val="28"/>
        </w:rPr>
        <w:t>;</w:t>
      </w:r>
    </w:p>
    <w:p w:rsidR="003169D5" w:rsidRDefault="00B927EE" w:rsidP="003169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7EE">
        <w:rPr>
          <w:rFonts w:ascii="Times New Roman" w:hAnsi="Times New Roman" w:cs="Times New Roman"/>
          <w:sz w:val="28"/>
          <w:szCs w:val="28"/>
        </w:rPr>
        <w:t>«Культурные и нравственные уроки семьи</w:t>
      </w:r>
      <w:r w:rsidR="003169D5" w:rsidRPr="00B927EE">
        <w:rPr>
          <w:rFonts w:ascii="Times New Roman" w:hAnsi="Times New Roman" w:cs="Times New Roman"/>
          <w:sz w:val="28"/>
          <w:szCs w:val="28"/>
        </w:rPr>
        <w:t>»</w:t>
      </w:r>
      <w:r w:rsidR="00B62C7F">
        <w:rPr>
          <w:rFonts w:ascii="Times New Roman" w:hAnsi="Times New Roman" w:cs="Times New Roman"/>
          <w:sz w:val="28"/>
          <w:szCs w:val="28"/>
        </w:rPr>
        <w:t>;</w:t>
      </w:r>
    </w:p>
    <w:p w:rsidR="00B7786F" w:rsidRPr="00B927EE" w:rsidRDefault="00B7786F" w:rsidP="00316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«Помощь ребенку в стрессовой ситуации»</w:t>
      </w:r>
      <w:r w:rsidR="00B62C7F">
        <w:rPr>
          <w:rFonts w:ascii="Times New Roman" w:hAnsi="Times New Roman" w:cs="Times New Roman"/>
          <w:sz w:val="28"/>
          <w:szCs w:val="28"/>
        </w:rPr>
        <w:t>;</w:t>
      </w:r>
    </w:p>
    <w:p w:rsidR="003169D5" w:rsidRPr="00B927EE" w:rsidRDefault="003169D5" w:rsidP="003169D5">
      <w:pPr>
        <w:pStyle w:val="a4"/>
        <w:numPr>
          <w:ilvl w:val="0"/>
          <w:numId w:val="6"/>
        </w:numPr>
        <w:spacing w:after="0"/>
        <w:rPr>
          <w:rStyle w:val="a6"/>
          <w:rFonts w:ascii="Times New Roman" w:hAnsi="Times New Roman" w:cs="Times New Roman"/>
          <w:i/>
        </w:rPr>
      </w:pPr>
      <w:r w:rsidRPr="00B927EE">
        <w:rPr>
          <w:rStyle w:val="a6"/>
          <w:rFonts w:ascii="Times New Roman" w:hAnsi="Times New Roman" w:cs="Times New Roman"/>
          <w:i/>
          <w:sz w:val="28"/>
          <w:szCs w:val="28"/>
        </w:rPr>
        <w:lastRenderedPageBreak/>
        <w:t>для педагогов:</w:t>
      </w:r>
    </w:p>
    <w:p w:rsidR="003169D5" w:rsidRPr="00B927EE" w:rsidRDefault="00B927EE" w:rsidP="003169D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927E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«Психологическое здоровь</w:t>
      </w:r>
      <w:r w:rsidR="00B7786F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педагогов. Способы самопомощи</w:t>
      </w:r>
      <w:r w:rsidR="003169D5" w:rsidRPr="00B927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62C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69D5" w:rsidRPr="00B927EE" w:rsidRDefault="003169D5" w:rsidP="00316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7EE">
        <w:rPr>
          <w:rFonts w:ascii="Times New Roman" w:hAnsi="Times New Roman" w:cs="Times New Roman"/>
          <w:sz w:val="28"/>
          <w:szCs w:val="28"/>
        </w:rPr>
        <w:t>"Как научить детей сотрудничать"</w:t>
      </w:r>
      <w:r w:rsidR="00EE4687">
        <w:rPr>
          <w:rFonts w:ascii="Times New Roman" w:hAnsi="Times New Roman" w:cs="Times New Roman"/>
          <w:sz w:val="28"/>
          <w:szCs w:val="28"/>
        </w:rPr>
        <w:t>;</w:t>
      </w:r>
    </w:p>
    <w:p w:rsidR="003169D5" w:rsidRPr="00B927EE" w:rsidRDefault="00B927EE" w:rsidP="003169D5">
      <w:pPr>
        <w:spacing w:after="0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B927EE">
        <w:rPr>
          <w:rFonts w:ascii="Times New Roman" w:hAnsi="Times New Roman" w:cs="Times New Roman"/>
          <w:sz w:val="28"/>
          <w:szCs w:val="28"/>
        </w:rPr>
        <w:t>«Общение учителя и ученика на основе увлеченности совместной творческой деятельностью</w:t>
      </w:r>
      <w:r w:rsidR="003169D5" w:rsidRPr="00B927EE">
        <w:rPr>
          <w:rFonts w:ascii="Times New Roman" w:hAnsi="Times New Roman" w:cs="Times New Roman"/>
          <w:sz w:val="28"/>
          <w:szCs w:val="28"/>
        </w:rPr>
        <w:t>»</w:t>
      </w:r>
      <w:r w:rsidR="00EE4687">
        <w:rPr>
          <w:rFonts w:ascii="Times New Roman" w:hAnsi="Times New Roman" w:cs="Times New Roman"/>
          <w:sz w:val="28"/>
          <w:szCs w:val="28"/>
        </w:rPr>
        <w:t>.</w:t>
      </w:r>
    </w:p>
    <w:p w:rsidR="003169D5" w:rsidRDefault="00546FF4" w:rsidP="003169D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разработке мероприятий следует </w:t>
      </w:r>
      <w:r w:rsidR="003169D5" w:rsidRPr="00B92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использовать следующие рекомендации:</w:t>
      </w:r>
    </w:p>
    <w:p w:rsidR="003169D5" w:rsidRPr="00B927EE" w:rsidRDefault="003169D5" w:rsidP="00EE4687">
      <w:pPr>
        <w:pStyle w:val="a4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мероприятия не должно мешать основному учебному процессу;</w:t>
      </w:r>
    </w:p>
    <w:p w:rsidR="003169D5" w:rsidRPr="00B927EE" w:rsidRDefault="003169D5" w:rsidP="00EE4687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мероприятий должно соответствовать возрасту обучающихся;</w:t>
      </w:r>
    </w:p>
    <w:p w:rsidR="003169D5" w:rsidRPr="00B927EE" w:rsidRDefault="003169D5" w:rsidP="00EE4687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события недели психологии должны охватывать </w:t>
      </w:r>
      <w:r w:rsidR="002B61A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образовательную организацию.</w:t>
      </w:r>
    </w:p>
    <w:p w:rsidR="003169D5" w:rsidRPr="00B927EE" w:rsidRDefault="003169D5" w:rsidP="00EE4687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9D5" w:rsidRPr="00B927EE" w:rsidRDefault="003169D5" w:rsidP="003169D5">
      <w:pPr>
        <w:rPr>
          <w:rStyle w:val="a6"/>
          <w:rFonts w:ascii="Times New Roman" w:hAnsi="Times New Roman" w:cs="Times New Roman"/>
          <w:sz w:val="21"/>
          <w:szCs w:val="21"/>
        </w:rPr>
      </w:pPr>
    </w:p>
    <w:p w:rsidR="003169D5" w:rsidRPr="00B927EE" w:rsidRDefault="003169D5" w:rsidP="003169D5">
      <w:pPr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B927EE">
        <w:rPr>
          <w:rStyle w:val="a6"/>
          <w:rFonts w:ascii="Times New Roman" w:hAnsi="Times New Roman" w:cs="Times New Roman"/>
          <w:b w:val="0"/>
          <w:sz w:val="24"/>
          <w:szCs w:val="24"/>
        </w:rPr>
        <w:t>Приложение 1.</w:t>
      </w:r>
    </w:p>
    <w:p w:rsidR="003169D5" w:rsidRPr="00B927EE" w:rsidRDefault="003169D5" w:rsidP="003169D5">
      <w:pPr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B927EE">
        <w:rPr>
          <w:rStyle w:val="a6"/>
          <w:rFonts w:ascii="Times New Roman" w:hAnsi="Times New Roman" w:cs="Times New Roman"/>
          <w:sz w:val="28"/>
          <w:szCs w:val="28"/>
        </w:rPr>
        <w:t>Примерная форма плана мероприятий: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80"/>
        <w:gridCol w:w="1784"/>
        <w:gridCol w:w="1456"/>
        <w:gridCol w:w="1359"/>
        <w:gridCol w:w="1251"/>
        <w:gridCol w:w="1689"/>
        <w:gridCol w:w="1385"/>
      </w:tblGrid>
      <w:tr w:rsidR="003169D5" w:rsidRPr="00B927EE" w:rsidTr="007A53C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D5" w:rsidRPr="00B927EE" w:rsidRDefault="003169D5">
            <w:pPr>
              <w:spacing w:line="240" w:lineRule="auto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B927EE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D5" w:rsidRPr="00B927EE" w:rsidRDefault="003169D5">
            <w:pPr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B927EE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D5" w:rsidRPr="00B927EE" w:rsidRDefault="003169D5">
            <w:pPr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EE468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Цель и задачи мероприятия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D5" w:rsidRPr="00B927EE" w:rsidRDefault="003169D5">
            <w:pPr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B927EE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D5" w:rsidRPr="00B927EE" w:rsidRDefault="003169D5">
            <w:pPr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B927EE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D5" w:rsidRPr="00B927EE" w:rsidRDefault="003169D5">
            <w:pPr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B927EE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D5" w:rsidRPr="00B927EE" w:rsidRDefault="003169D5">
            <w:pPr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B927EE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169D5" w:rsidRPr="00B927EE" w:rsidTr="007A53C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5" w:rsidRPr="00B927EE" w:rsidRDefault="003169D5">
            <w:pPr>
              <w:spacing w:line="240" w:lineRule="auto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5" w:rsidRPr="00B927EE" w:rsidRDefault="003169D5">
            <w:pPr>
              <w:spacing w:line="240" w:lineRule="auto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5" w:rsidRPr="00B927EE" w:rsidRDefault="003169D5">
            <w:pPr>
              <w:spacing w:line="240" w:lineRule="auto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5" w:rsidRPr="00B927EE" w:rsidRDefault="003169D5">
            <w:pPr>
              <w:spacing w:line="240" w:lineRule="auto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5" w:rsidRPr="00B927EE" w:rsidRDefault="003169D5">
            <w:pPr>
              <w:spacing w:line="240" w:lineRule="auto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5" w:rsidRPr="00B927EE" w:rsidRDefault="003169D5">
            <w:pPr>
              <w:spacing w:line="240" w:lineRule="auto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5" w:rsidRPr="00B927EE" w:rsidRDefault="003169D5">
            <w:pPr>
              <w:spacing w:line="240" w:lineRule="auto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9D5" w:rsidRPr="00B927EE" w:rsidTr="007A53C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5" w:rsidRPr="00B927EE" w:rsidRDefault="003169D5">
            <w:pPr>
              <w:spacing w:line="240" w:lineRule="auto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5" w:rsidRPr="00B927EE" w:rsidRDefault="003169D5">
            <w:pPr>
              <w:spacing w:line="240" w:lineRule="auto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5" w:rsidRPr="00B927EE" w:rsidRDefault="003169D5">
            <w:pPr>
              <w:spacing w:line="240" w:lineRule="auto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5" w:rsidRPr="00B927EE" w:rsidRDefault="003169D5">
            <w:pPr>
              <w:spacing w:line="240" w:lineRule="auto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5" w:rsidRPr="00B927EE" w:rsidRDefault="003169D5">
            <w:pPr>
              <w:spacing w:line="240" w:lineRule="auto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5" w:rsidRPr="00B927EE" w:rsidRDefault="003169D5">
            <w:pPr>
              <w:spacing w:line="240" w:lineRule="auto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5" w:rsidRPr="00B927EE" w:rsidRDefault="003169D5">
            <w:pPr>
              <w:spacing w:line="240" w:lineRule="auto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9D5" w:rsidRPr="00B927EE" w:rsidRDefault="003169D5" w:rsidP="003169D5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3169D5" w:rsidRPr="00B927EE" w:rsidRDefault="003169D5" w:rsidP="003169D5">
      <w:pPr>
        <w:rPr>
          <w:rStyle w:val="a6"/>
          <w:rFonts w:ascii="Times New Roman" w:hAnsi="Times New Roman" w:cs="Times New Roman"/>
          <w:color w:val="333333"/>
          <w:sz w:val="28"/>
          <w:szCs w:val="28"/>
        </w:rPr>
      </w:pPr>
    </w:p>
    <w:p w:rsidR="003169D5" w:rsidRPr="00B927EE" w:rsidRDefault="003169D5" w:rsidP="003169D5">
      <w:pPr>
        <w:rPr>
          <w:rStyle w:val="a6"/>
          <w:rFonts w:ascii="Times New Roman" w:hAnsi="Times New Roman" w:cs="Times New Roman"/>
          <w:color w:val="333333"/>
          <w:sz w:val="28"/>
          <w:szCs w:val="28"/>
        </w:rPr>
      </w:pPr>
    </w:p>
    <w:p w:rsidR="003169D5" w:rsidRPr="00B927EE" w:rsidRDefault="003169D5" w:rsidP="003169D5">
      <w:pPr>
        <w:rPr>
          <w:rStyle w:val="a6"/>
          <w:rFonts w:ascii="Times New Roman" w:hAnsi="Times New Roman" w:cs="Times New Roman"/>
          <w:color w:val="333333"/>
          <w:sz w:val="28"/>
          <w:szCs w:val="28"/>
        </w:rPr>
      </w:pPr>
    </w:p>
    <w:p w:rsidR="003169D5" w:rsidRPr="00B927EE" w:rsidRDefault="003169D5" w:rsidP="003169D5">
      <w:pPr>
        <w:rPr>
          <w:rStyle w:val="a6"/>
          <w:rFonts w:ascii="Times New Roman" w:hAnsi="Times New Roman" w:cs="Times New Roman"/>
          <w:color w:val="333333"/>
          <w:sz w:val="28"/>
          <w:szCs w:val="28"/>
        </w:rPr>
      </w:pPr>
    </w:p>
    <w:p w:rsidR="003169D5" w:rsidRPr="00B927EE" w:rsidRDefault="003169D5" w:rsidP="003169D5">
      <w:pPr>
        <w:rPr>
          <w:rStyle w:val="a6"/>
          <w:rFonts w:ascii="Times New Roman" w:hAnsi="Times New Roman" w:cs="Times New Roman"/>
          <w:color w:val="333333"/>
          <w:sz w:val="28"/>
          <w:szCs w:val="28"/>
        </w:rPr>
      </w:pPr>
    </w:p>
    <w:p w:rsidR="003169D5" w:rsidRPr="00B927EE" w:rsidRDefault="003169D5" w:rsidP="003169D5">
      <w:pPr>
        <w:rPr>
          <w:rStyle w:val="a6"/>
          <w:rFonts w:ascii="Times New Roman" w:hAnsi="Times New Roman" w:cs="Times New Roman"/>
          <w:color w:val="333333"/>
          <w:sz w:val="28"/>
          <w:szCs w:val="28"/>
        </w:rPr>
      </w:pPr>
    </w:p>
    <w:p w:rsidR="00EF1387" w:rsidRPr="00B927EE" w:rsidRDefault="00EF1387">
      <w:pPr>
        <w:rPr>
          <w:rFonts w:ascii="Times New Roman" w:hAnsi="Times New Roman" w:cs="Times New Roman"/>
        </w:rPr>
      </w:pPr>
    </w:p>
    <w:sectPr w:rsidR="00EF1387" w:rsidRPr="00B927E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111" w:rsidRDefault="002F5111" w:rsidP="002B61A4">
      <w:pPr>
        <w:spacing w:after="0" w:line="240" w:lineRule="auto"/>
      </w:pPr>
      <w:r>
        <w:separator/>
      </w:r>
    </w:p>
  </w:endnote>
  <w:endnote w:type="continuationSeparator" w:id="0">
    <w:p w:rsidR="002F5111" w:rsidRDefault="002F5111" w:rsidP="002B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08700"/>
      <w:docPartObj>
        <w:docPartGallery w:val="Page Numbers (Bottom of Page)"/>
        <w:docPartUnique/>
      </w:docPartObj>
    </w:sdtPr>
    <w:sdtEndPr/>
    <w:sdtContent>
      <w:p w:rsidR="002B61A4" w:rsidRDefault="002B61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D42">
          <w:rPr>
            <w:noProof/>
          </w:rPr>
          <w:t>4</w:t>
        </w:r>
        <w:r>
          <w:fldChar w:fldCharType="end"/>
        </w:r>
      </w:p>
    </w:sdtContent>
  </w:sdt>
  <w:p w:rsidR="002B61A4" w:rsidRDefault="002B61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111" w:rsidRDefault="002F5111" w:rsidP="002B61A4">
      <w:pPr>
        <w:spacing w:after="0" w:line="240" w:lineRule="auto"/>
      </w:pPr>
      <w:r>
        <w:separator/>
      </w:r>
    </w:p>
  </w:footnote>
  <w:footnote w:type="continuationSeparator" w:id="0">
    <w:p w:rsidR="002F5111" w:rsidRDefault="002F5111" w:rsidP="002B6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17E8F"/>
    <w:multiLevelType w:val="multilevel"/>
    <w:tmpl w:val="1C3CAB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87F17"/>
    <w:multiLevelType w:val="hybridMultilevel"/>
    <w:tmpl w:val="B6DA4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762C8"/>
    <w:multiLevelType w:val="multilevel"/>
    <w:tmpl w:val="A66E72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3D5A15"/>
    <w:multiLevelType w:val="hybridMultilevel"/>
    <w:tmpl w:val="27101AD4"/>
    <w:lvl w:ilvl="0" w:tplc="963E4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A5780"/>
    <w:multiLevelType w:val="hybridMultilevel"/>
    <w:tmpl w:val="6430E124"/>
    <w:lvl w:ilvl="0" w:tplc="963E4D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DCB6F19C">
      <w:numFmt w:val="bullet"/>
      <w:lvlText w:val="·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F049B1"/>
    <w:multiLevelType w:val="hybridMultilevel"/>
    <w:tmpl w:val="54AA6A80"/>
    <w:lvl w:ilvl="0" w:tplc="B538BA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B538BA5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B32D67"/>
    <w:multiLevelType w:val="hybridMultilevel"/>
    <w:tmpl w:val="DD56B27C"/>
    <w:lvl w:ilvl="0" w:tplc="B538B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2E"/>
    <w:rsid w:val="002B61A4"/>
    <w:rsid w:val="002F5111"/>
    <w:rsid w:val="003169D5"/>
    <w:rsid w:val="00367D2E"/>
    <w:rsid w:val="00394C88"/>
    <w:rsid w:val="00546FF4"/>
    <w:rsid w:val="0056353F"/>
    <w:rsid w:val="005721A3"/>
    <w:rsid w:val="007A53C9"/>
    <w:rsid w:val="00B62C7F"/>
    <w:rsid w:val="00B7786F"/>
    <w:rsid w:val="00B927EE"/>
    <w:rsid w:val="00C01D42"/>
    <w:rsid w:val="00EE4687"/>
    <w:rsid w:val="00EF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24059-6992-4F74-9AE8-47988102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9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69D5"/>
    <w:pPr>
      <w:ind w:left="720"/>
      <w:contextualSpacing/>
    </w:pPr>
  </w:style>
  <w:style w:type="table" w:styleId="a5">
    <w:name w:val="Table Grid"/>
    <w:basedOn w:val="a1"/>
    <w:uiPriority w:val="39"/>
    <w:rsid w:val="003169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3169D5"/>
    <w:rPr>
      <w:b/>
      <w:bCs/>
    </w:rPr>
  </w:style>
  <w:style w:type="paragraph" w:styleId="a7">
    <w:name w:val="header"/>
    <w:basedOn w:val="a"/>
    <w:link w:val="a8"/>
    <w:uiPriority w:val="99"/>
    <w:unhideWhenUsed/>
    <w:rsid w:val="002B6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61A4"/>
  </w:style>
  <w:style w:type="paragraph" w:styleId="a9">
    <w:name w:val="footer"/>
    <w:basedOn w:val="a"/>
    <w:link w:val="aa"/>
    <w:uiPriority w:val="99"/>
    <w:unhideWhenUsed/>
    <w:rsid w:val="002B6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61A4"/>
  </w:style>
  <w:style w:type="paragraph" w:styleId="ab">
    <w:name w:val="Balloon Text"/>
    <w:basedOn w:val="a"/>
    <w:link w:val="ac"/>
    <w:uiPriority w:val="99"/>
    <w:semiHidden/>
    <w:unhideWhenUsed/>
    <w:rsid w:val="00563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3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2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8</cp:revision>
  <cp:lastPrinted>2022-03-15T10:48:00Z</cp:lastPrinted>
  <dcterms:created xsi:type="dcterms:W3CDTF">2022-03-15T09:58:00Z</dcterms:created>
  <dcterms:modified xsi:type="dcterms:W3CDTF">2022-03-22T09:42:00Z</dcterms:modified>
</cp:coreProperties>
</file>