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16" w:rsidRDefault="00C36416" w:rsidP="00C36416">
      <w:pPr>
        <w:pStyle w:val="Standard"/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Управление образования города Ростова-на-Дону</w:t>
      </w:r>
    </w:p>
    <w:p w:rsidR="00C36416" w:rsidRDefault="00C36416" w:rsidP="00C36416">
      <w:pPr>
        <w:pStyle w:val="Standard"/>
        <w:ind w:left="-907"/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муниципальное автономное общеобразовательное учреждение города Ростова-на-Дону «Школа №104 имени Героя Советского Союза Шипулина А.А.»</w:t>
      </w:r>
    </w:p>
    <w:p w:rsidR="00C36416" w:rsidRDefault="00C36416" w:rsidP="00C36416">
      <w:pPr>
        <w:pStyle w:val="Standard"/>
      </w:pPr>
      <w:r>
        <w:rPr>
          <w:rFonts w:ascii="Times New Roman" w:eastAsia="Calibri" w:hAnsi="Times New Roman" w:cs="Times New Roman"/>
          <w:color w:val="000000"/>
          <w:sz w:val="24"/>
        </w:rPr>
        <w:t>ИНН 6161013587 КПП 616101001 ОГРН 1026102901560</w:t>
      </w:r>
    </w:p>
    <w:p w:rsidR="00C36416" w:rsidRPr="00C36416" w:rsidRDefault="00C36416" w:rsidP="00C36416">
      <w:pPr>
        <w:pStyle w:val="Standard"/>
        <w:rPr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t>бульвар Комарова, 9/5, г. Ростова-на-Дону, 344092</w:t>
      </w:r>
      <w:r>
        <w:rPr>
          <w:sz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тел. </w:t>
      </w:r>
      <w:r w:rsidRPr="00C36416">
        <w:rPr>
          <w:rFonts w:ascii="Times New Roman" w:eastAsia="Calibri" w:hAnsi="Times New Roman" w:cs="Times New Roman"/>
          <w:color w:val="000000"/>
          <w:sz w:val="24"/>
          <w:lang w:val="en-US"/>
        </w:rPr>
        <w:t>(863) 307-65-64</w:t>
      </w:r>
    </w:p>
    <w:p w:rsidR="00C36416" w:rsidRPr="00C068E4" w:rsidRDefault="00D34C2B" w:rsidP="00C36416">
      <w:pPr>
        <w:pStyle w:val="Standard"/>
        <w:rPr>
          <w:lang w:val="en-US"/>
        </w:rPr>
      </w:pPr>
      <w:hyperlink r:id="rId7" w:history="1">
        <w:r w:rsidR="00C36416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http://school104.roovr.ru/</w:t>
        </w:r>
      </w:hyperlink>
      <w:r w:rsidR="00C36416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 w:rsidR="00C36416">
        <w:rPr>
          <w:rFonts w:ascii="Times New Roman" w:eastAsia="Calibri" w:hAnsi="Times New Roman" w:cs="Times New Roman"/>
          <w:color w:val="000000"/>
          <w:sz w:val="24"/>
        </w:rPr>
        <w:t>Е</w:t>
      </w:r>
      <w:r w:rsidR="00C36416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- mail: </w:t>
      </w:r>
      <w:hyperlink r:id="rId8" w:history="1">
        <w:r w:rsidR="00C36416">
          <w:rPr>
            <w:rFonts w:ascii="Times New Roman" w:eastAsia="Calibri" w:hAnsi="Times New Roman" w:cs="Times New Roman"/>
            <w:color w:val="0563C1"/>
            <w:sz w:val="24"/>
            <w:u w:val="single"/>
            <w:lang w:val="en-US"/>
          </w:rPr>
          <w:t>olecia.rubleva@mail.ru</w:t>
        </w:r>
      </w:hyperlink>
    </w:p>
    <w:p w:rsidR="00C36416" w:rsidRDefault="00C36416" w:rsidP="00C36416">
      <w:pPr>
        <w:pStyle w:val="Standard"/>
        <w:spacing w:line="360" w:lineRule="auto"/>
      </w:pPr>
      <w:r>
        <w:rPr>
          <w:rFonts w:ascii="Times New Roman" w:eastAsia="Times New Roman" w:hAnsi="Times New Roman" w:cs="Times New Roman"/>
          <w:szCs w:val="28"/>
          <w:u w:val="double"/>
        </w:rPr>
        <w:t>__________________________________________________________________</w:t>
      </w:r>
    </w:p>
    <w:p w:rsidR="00C36416" w:rsidRDefault="00C36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1158" w:rsidRDefault="00DF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 И К А З</w:t>
      </w:r>
    </w:p>
    <w:p w:rsidR="006F1158" w:rsidRDefault="006F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9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99"/>
        <w:gridCol w:w="4997"/>
      </w:tblGrid>
      <w:tr w:rsidR="006F1158" w:rsidTr="00C36416">
        <w:trPr>
          <w:trHeight w:val="385"/>
        </w:trPr>
        <w:tc>
          <w:tcPr>
            <w:tcW w:w="4998" w:type="dxa"/>
          </w:tcPr>
          <w:p w:rsidR="006F1158" w:rsidRPr="00C36416" w:rsidRDefault="00C364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«31» 08.2024 </w:t>
            </w:r>
            <w:r w:rsidR="00DF5086" w:rsidRPr="00C36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97" w:type="dxa"/>
          </w:tcPr>
          <w:p w:rsidR="006F1158" w:rsidRPr="00C36416" w:rsidRDefault="00DF5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C36416" w:rsidRPr="00C36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321</w:t>
            </w:r>
          </w:p>
        </w:tc>
      </w:tr>
    </w:tbl>
    <w:p w:rsidR="006F1158" w:rsidRDefault="006F1158">
      <w:pPr>
        <w:pStyle w:val="a9"/>
        <w:spacing w:before="280" w:after="280"/>
        <w:contextualSpacing/>
        <w:rPr>
          <w:color w:val="000000"/>
          <w:sz w:val="20"/>
          <w:szCs w:val="20"/>
        </w:rPr>
      </w:pPr>
    </w:p>
    <w:p w:rsidR="006F1158" w:rsidRDefault="00DF5086">
      <w:pPr>
        <w:spacing w:after="0" w:line="259" w:lineRule="auto"/>
        <w:ind w:right="5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</w:p>
    <w:p w:rsidR="006F1158" w:rsidRDefault="00DF5086">
      <w:pPr>
        <w:spacing w:after="32" w:line="259" w:lineRule="auto"/>
        <w:ind w:right="5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</w:p>
    <w:p w:rsidR="00DF5086" w:rsidRPr="00DF5086" w:rsidRDefault="00C36416">
      <w:pPr>
        <w:keepNext/>
        <w:keepLines/>
        <w:spacing w:after="0" w:line="259" w:lineRule="auto"/>
        <w:ind w:left="10" w:right="576" w:hanging="10"/>
        <w:outlineLvl w:val="1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DF508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 работе</w:t>
      </w:r>
      <w:r w:rsidR="00DF5086" w:rsidRPr="00DF508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школьного штаба воспитательной </w:t>
      </w:r>
    </w:p>
    <w:p w:rsidR="006F1158" w:rsidRPr="00DF5086" w:rsidRDefault="00DF5086">
      <w:pPr>
        <w:keepNext/>
        <w:keepLines/>
        <w:spacing w:after="0" w:line="259" w:lineRule="auto"/>
        <w:ind w:left="10" w:right="576" w:hanging="10"/>
        <w:outlineLvl w:val="1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DF508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школы н</w:t>
      </w:r>
      <w:r w:rsidR="00C36416" w:rsidRPr="00DF508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 2024-2025 учебный год</w:t>
      </w:r>
    </w:p>
    <w:p w:rsidR="006F1158" w:rsidRDefault="00DF5086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6F1158" w:rsidRDefault="00DF5086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6F1158" w:rsidRDefault="00DF5086">
      <w:pPr>
        <w:spacing w:after="13" w:line="268" w:lineRule="auto"/>
        <w:ind w:left="-3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Закона «О мерах по профилактике безнадзорности и правонарушений несовершеннолетних в Ростовской области»</w:t>
      </w:r>
    </w:p>
    <w:p w:rsidR="006F1158" w:rsidRDefault="00DF5086">
      <w:pPr>
        <w:spacing w:after="13" w:line="268" w:lineRule="auto"/>
        <w:ind w:left="10" w:right="559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ПРИКАЗЫВАЮ:</w:t>
      </w:r>
    </w:p>
    <w:p w:rsidR="00DF5086" w:rsidRDefault="00C36416" w:rsidP="00DF5086">
      <w:pPr>
        <w:pStyle w:val="aa"/>
        <w:numPr>
          <w:ilvl w:val="0"/>
          <w:numId w:val="5"/>
        </w:numPr>
        <w:spacing w:after="13" w:line="26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Продолжить работу Ш</w:t>
      </w:r>
      <w:r w:rsidR="00DF5086"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таб</w:t>
      </w: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а</w:t>
      </w:r>
      <w:r w:rsidR="00DF5086"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воспитательной работы муниципального </w:t>
      </w: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автономного </w:t>
      </w:r>
      <w:r w:rsidR="00DF5086"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образовательног</w:t>
      </w: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 учреждения МАОУ «Школа № 104»;</w:t>
      </w:r>
    </w:p>
    <w:p w:rsidR="00DF5086" w:rsidRPr="00DF5086" w:rsidRDefault="00DF5086" w:rsidP="00DF5086">
      <w:pPr>
        <w:pStyle w:val="aa"/>
        <w:numPr>
          <w:ilvl w:val="0"/>
          <w:numId w:val="5"/>
        </w:numPr>
        <w:spacing w:after="13" w:line="26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Утвердить Положение о ШВР </w:t>
      </w:r>
      <w:r w:rsidR="00C36416" w:rsidRPr="00DF508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(приложение № 1);</w:t>
      </w: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F5086" w:rsidRPr="00DF5086" w:rsidRDefault="00DF5086" w:rsidP="00DF5086">
      <w:pPr>
        <w:pStyle w:val="aa"/>
        <w:numPr>
          <w:ilvl w:val="0"/>
          <w:numId w:val="5"/>
        </w:numPr>
        <w:spacing w:after="13" w:line="26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Утвердить состав ШВР </w:t>
      </w:r>
      <w:r w:rsidR="00C36416" w:rsidRPr="00DF508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(приложение № 2);</w:t>
      </w:r>
      <w:r w:rsidRPr="00DF508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 </w:t>
      </w:r>
    </w:p>
    <w:p w:rsidR="00DF5086" w:rsidRDefault="00DF5086" w:rsidP="00DF5086">
      <w:pPr>
        <w:pStyle w:val="aa"/>
        <w:numPr>
          <w:ilvl w:val="0"/>
          <w:numId w:val="5"/>
        </w:numPr>
        <w:spacing w:after="13" w:line="26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Утвердить </w:t>
      </w:r>
      <w:r w:rsidR="00827558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график проведения</w:t>
      </w:r>
      <w:r w:rsidR="00C36416"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Ш</w:t>
      </w: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таба воспита</w:t>
      </w:r>
      <w:r w:rsidR="00C36416"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тельной работы</w:t>
      </w:r>
      <w:r w:rsidR="00827558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структурных подразделений в 2024 – 2025 учебном году </w:t>
      </w:r>
      <w:r w:rsidR="00C36416"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C36416" w:rsidRPr="00DF508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(приложение № 3);</w:t>
      </w: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</w:t>
      </w:r>
    </w:p>
    <w:p w:rsidR="00E33923" w:rsidRDefault="00E33923" w:rsidP="00DF5086">
      <w:pPr>
        <w:pStyle w:val="aa"/>
        <w:numPr>
          <w:ilvl w:val="0"/>
          <w:numId w:val="5"/>
        </w:numPr>
        <w:spacing w:after="13" w:line="26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Утвердить план работы Штаба воспитательной работы на 2024-2025 учебный год </w:t>
      </w:r>
      <w:r w:rsidRPr="00E33923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(Приложение № 4);</w:t>
      </w:r>
    </w:p>
    <w:p w:rsidR="006F1158" w:rsidRPr="00DF5086" w:rsidRDefault="00DF5086" w:rsidP="00DF5086">
      <w:pPr>
        <w:pStyle w:val="aa"/>
        <w:numPr>
          <w:ilvl w:val="0"/>
          <w:numId w:val="5"/>
        </w:numPr>
        <w:spacing w:after="13" w:line="268" w:lineRule="auto"/>
        <w:ind w:left="426" w:right="559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Назначить руководителем штаба воспитательной работы  директора муниципального автономного  общеобразовательного учреждения</w:t>
      </w:r>
    </w:p>
    <w:p w:rsidR="00DF5086" w:rsidRDefault="00DF5086" w:rsidP="00DF5086">
      <w:pPr>
        <w:spacing w:after="13" w:line="268" w:lineRule="auto"/>
        <w:ind w:left="426" w:right="559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города Ростова-на-Дону «Школа № 104 имени Героя Советского Союза Шипулина А.А.» Рублеву О.А.</w:t>
      </w:r>
    </w:p>
    <w:p w:rsidR="00DF5086" w:rsidRDefault="00DF5086" w:rsidP="00DF5086">
      <w:pPr>
        <w:pStyle w:val="aa"/>
        <w:numPr>
          <w:ilvl w:val="0"/>
          <w:numId w:val="5"/>
        </w:numPr>
        <w:spacing w:after="13" w:line="26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Заместителю руководителя штаба воспитательной работы</w:t>
      </w:r>
    </w:p>
    <w:p w:rsidR="006F1158" w:rsidRPr="00DF5086" w:rsidRDefault="00DF5086" w:rsidP="00DF5086">
      <w:pPr>
        <w:spacing w:after="13" w:line="268" w:lineRule="auto"/>
        <w:ind w:left="357"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C36416"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Цы</w:t>
      </w: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гановой</w:t>
      </w:r>
      <w:r w:rsidR="00C36416"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М.А.:</w:t>
      </w:r>
      <w:r w:rsidRP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6F1158" w:rsidRDefault="00B63BBE" w:rsidP="00DF5086">
      <w:pPr>
        <w:spacing w:after="13" w:line="268" w:lineRule="auto"/>
        <w:ind w:left="-3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7</w:t>
      </w:r>
      <w:r w:rsidR="00C3641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.1. В срок до 02.09.2024</w:t>
      </w:r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года разработать план деятельности штаба воспитательной работы; </w:t>
      </w:r>
    </w:p>
    <w:p w:rsidR="006F1158" w:rsidRDefault="00B63BBE" w:rsidP="00DF5086">
      <w:pPr>
        <w:spacing w:after="13" w:line="268" w:lineRule="auto"/>
        <w:ind w:left="7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        7</w:t>
      </w:r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.2.Подготовить методический пакет документов, регламентирующий деятельность штаба восп</w:t>
      </w:r>
      <w:r w:rsidR="00C3641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итательной работы (до 02.09.2024</w:t>
      </w:r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года). </w:t>
      </w:r>
    </w:p>
    <w:p w:rsidR="006F1158" w:rsidRDefault="00B63BBE" w:rsidP="00DF5086">
      <w:pPr>
        <w:spacing w:after="13" w:line="268" w:lineRule="auto"/>
        <w:ind w:left="7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        7</w:t>
      </w:r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.3.Включить в работу методического объединения классных руководителей рассмотрение вопросов, способствующих решению основных задач штаба воспитательной работы, возложив ответственность за их реализацию  на  председателей МО, классных руководителей </w:t>
      </w:r>
      <w:proofErr w:type="spellStart"/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Свищёву</w:t>
      </w:r>
      <w:proofErr w:type="spellEnd"/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Т.М (5-11-е  классы), </w:t>
      </w:r>
      <w:proofErr w:type="spellStart"/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Лужетскую</w:t>
      </w:r>
      <w:proofErr w:type="spellEnd"/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Е.В. (1-4 классы); </w:t>
      </w:r>
    </w:p>
    <w:p w:rsidR="006F1158" w:rsidRDefault="00B63BBE" w:rsidP="00DF5086">
      <w:pPr>
        <w:spacing w:after="13" w:line="268" w:lineRule="auto"/>
        <w:ind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        7</w:t>
      </w:r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.4.Отработать механизм взаимодействия и составить совместный с ОПДН ОП № 1 план по профилактике правонарушений среди учащихся и по своевременному получению информации об учащихся, нарушивших Закон «О мерах по профилактике безнадзорности и правонарушений на терри</w:t>
      </w:r>
      <w:r w:rsidR="00C3641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тории Ростовской области» (до 02.09.2024</w:t>
      </w:r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года); </w:t>
      </w:r>
    </w:p>
    <w:p w:rsidR="006F1158" w:rsidRDefault="00B63BBE" w:rsidP="00B63BBE">
      <w:pPr>
        <w:spacing w:after="13" w:line="26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       7.5.</w:t>
      </w:r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Проводить мониторинг деятельности  классных руководителей в соот</w:t>
      </w:r>
      <w:r w:rsidR="00C3641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ветствии  с основными задачами Ш</w:t>
      </w:r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таба и критериями деятельности классного руководителя по окончании полугодия, возложить ответственность на руководителей МО классных руководителей Свищевой Т.М., </w:t>
      </w:r>
      <w:proofErr w:type="spellStart"/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Лужетской</w:t>
      </w:r>
      <w:proofErr w:type="spellEnd"/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Е.В.;</w:t>
      </w:r>
    </w:p>
    <w:p w:rsidR="006F1158" w:rsidRDefault="00B63BBE" w:rsidP="00D34C2B">
      <w:pPr>
        <w:spacing w:after="13" w:line="26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      7.6.</w:t>
      </w:r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Руководителю  школьной службы медиации  </w:t>
      </w:r>
      <w:r w:rsidR="00312D01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Калининой М.В</w:t>
      </w:r>
      <w:r w:rsidR="00C3641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.</w:t>
      </w:r>
      <w:r w:rsidR="00DF50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организовать работу школьной службы медиации с целью создания благополучного, гуманного и безопасного пространства  для полноценного развития и социализации детей и подростков, в том числе при возникновении трудных жизненных ситуаций  включая вступление их в конфликт с законом. </w:t>
      </w:r>
    </w:p>
    <w:p w:rsidR="00AC0000" w:rsidRDefault="00AC0000" w:rsidP="00D34C2B">
      <w:pPr>
        <w:spacing w:after="13" w:line="26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</w:p>
    <w:p w:rsidR="006F1158" w:rsidRDefault="00DF5086" w:rsidP="00D34C2B">
      <w:pPr>
        <w:numPr>
          <w:ilvl w:val="0"/>
          <w:numId w:val="1"/>
        </w:numPr>
        <w:spacing w:after="13" w:line="268" w:lineRule="auto"/>
        <w:ind w:left="0" w:right="559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 рамках развития детского движения в школе руководителю школьного волонтерского отряда «Волонтеры-104» </w:t>
      </w:r>
      <w:r w:rsidR="00C3641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Калининой М.В.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C3641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работу по р</w:t>
      </w:r>
      <w:r w:rsidR="00AC0000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азвитию добротворчества в школе;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B63BBE" w:rsidRDefault="00DF5086" w:rsidP="00D34C2B">
      <w:pPr>
        <w:pStyle w:val="aa"/>
        <w:numPr>
          <w:ilvl w:val="0"/>
          <w:numId w:val="1"/>
        </w:numPr>
        <w:spacing w:after="13" w:line="268" w:lineRule="auto"/>
        <w:ind w:left="0" w:right="559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B63BBE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Координатору ученического совета </w:t>
      </w:r>
      <w:proofErr w:type="spellStart"/>
      <w:r w:rsidR="00C36416" w:rsidRPr="00B63BBE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Чигриной</w:t>
      </w:r>
      <w:proofErr w:type="spellEnd"/>
      <w:r w:rsidR="00C36416" w:rsidRPr="00B63BBE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B63BBE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C36416" w:rsidRPr="00B63BBE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О.Н. – советнику директора по воспитанию</w:t>
      </w:r>
      <w:r w:rsidRPr="00B63BBE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организовать работу по дальнейшему развитию детского движения в школе (школьное ученическое самоуправление, российское движение школьников)</w:t>
      </w:r>
      <w:r w:rsidR="00AC0000" w:rsidRPr="00B63BBE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;</w:t>
      </w:r>
      <w:r w:rsidRPr="00B63BBE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</w:t>
      </w:r>
    </w:p>
    <w:p w:rsidR="006F1158" w:rsidRPr="00B63BBE" w:rsidRDefault="00DF5086" w:rsidP="00D34C2B">
      <w:pPr>
        <w:pStyle w:val="aa"/>
        <w:numPr>
          <w:ilvl w:val="0"/>
          <w:numId w:val="1"/>
        </w:numPr>
        <w:spacing w:after="13" w:line="268" w:lineRule="auto"/>
        <w:ind w:left="0" w:right="559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bookmarkStart w:id="0" w:name="_GoBack"/>
      <w:bookmarkEnd w:id="0"/>
      <w:proofErr w:type="gramStart"/>
      <w:r w:rsidRPr="00B63BBE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Контроль за</w:t>
      </w:r>
      <w:proofErr w:type="gramEnd"/>
      <w:r w:rsidRPr="00B63BBE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исполнением  приказа оставляю за собой.     </w:t>
      </w:r>
    </w:p>
    <w:p w:rsidR="006F1158" w:rsidRDefault="00DF508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6F1158" w:rsidRDefault="00DF5086">
      <w:pPr>
        <w:spacing w:after="0" w:line="259" w:lineRule="auto"/>
        <w:ind w:right="418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6F1158" w:rsidRDefault="00DF5086">
      <w:pPr>
        <w:spacing w:after="0" w:line="259" w:lineRule="auto"/>
        <w:ind w:right="418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</w:t>
      </w:r>
    </w:p>
    <w:p w:rsidR="006F1158" w:rsidRDefault="00DF5086">
      <w:pPr>
        <w:spacing w:after="0" w:line="259" w:lineRule="auto"/>
        <w:ind w:right="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</w:t>
      </w:r>
      <w:r w:rsidR="00AC0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О.А.Рублева</w:t>
      </w:r>
      <w:proofErr w:type="spellEnd"/>
    </w:p>
    <w:p w:rsidR="006F1158" w:rsidRDefault="00DF5086">
      <w:pPr>
        <w:spacing w:after="0" w:line="259" w:lineRule="auto"/>
        <w:ind w:right="418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</w:t>
      </w:r>
    </w:p>
    <w:p w:rsidR="006F1158" w:rsidRDefault="00DF5086">
      <w:pPr>
        <w:spacing w:after="94" w:line="259" w:lineRule="auto"/>
        <w:ind w:right="418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 w:bidi="ru-RU"/>
        </w:rPr>
        <w:t xml:space="preserve"> </w:t>
      </w:r>
    </w:p>
    <w:p w:rsidR="006F1158" w:rsidRDefault="006F1158" w:rsidP="00D34C2B">
      <w:pPr>
        <w:spacing w:after="94" w:line="259" w:lineRule="auto"/>
        <w:ind w:right="418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</w:p>
    <w:sectPr w:rsidR="006F1158">
      <w:pgSz w:w="11906" w:h="16838"/>
      <w:pgMar w:top="1134" w:right="28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E42"/>
    <w:multiLevelType w:val="hybridMultilevel"/>
    <w:tmpl w:val="7234C944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82327AA"/>
    <w:multiLevelType w:val="multilevel"/>
    <w:tmpl w:val="C3D09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474C7B"/>
    <w:multiLevelType w:val="multilevel"/>
    <w:tmpl w:val="967EF666"/>
    <w:lvl w:ilvl="0">
      <w:start w:val="6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371C77BC"/>
    <w:multiLevelType w:val="multilevel"/>
    <w:tmpl w:val="589A9322"/>
    <w:lvl w:ilvl="0">
      <w:start w:val="8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37CD6BC4"/>
    <w:multiLevelType w:val="hybridMultilevel"/>
    <w:tmpl w:val="DF684B2A"/>
    <w:lvl w:ilvl="0" w:tplc="C66A5024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9980010"/>
    <w:multiLevelType w:val="hybridMultilevel"/>
    <w:tmpl w:val="21AABC38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312D01"/>
    <w:rsid w:val="006F1158"/>
    <w:rsid w:val="00827558"/>
    <w:rsid w:val="00AC0000"/>
    <w:rsid w:val="00B63BBE"/>
    <w:rsid w:val="00C36416"/>
    <w:rsid w:val="00D34C2B"/>
    <w:rsid w:val="00DF5086"/>
    <w:rsid w:val="00E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36416"/>
    <w:pPr>
      <w:widowControl w:val="0"/>
      <w:autoSpaceDN w:val="0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DF5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36416"/>
    <w:pPr>
      <w:widowControl w:val="0"/>
      <w:autoSpaceDN w:val="0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DF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cia.rubl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104.roov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25E2-3339-4B37-8259-9CE0EE2D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2024-10-06T14:02:00Z</cp:lastPrinted>
  <dcterms:created xsi:type="dcterms:W3CDTF">2024-10-02T12:46:00Z</dcterms:created>
  <dcterms:modified xsi:type="dcterms:W3CDTF">2024-10-06T14:02:00Z</dcterms:modified>
  <dc:language>ru-RU</dc:language>
</cp:coreProperties>
</file>