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2850" w:right="2902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Протокол №1 </w:t>
      </w:r>
    </w:p>
    <w:p>
      <w:pPr>
        <w:pStyle w:val="Normal"/>
        <w:spacing w:before="0" w:after="0"/>
        <w:ind w:right="62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Заседания ШВР  </w:t>
      </w:r>
    </w:p>
    <w:p>
      <w:pPr>
        <w:pStyle w:val="Normal"/>
        <w:spacing w:lineRule="auto" w:line="252" w:before="0" w:after="0"/>
        <w:ind w:left="2468" w:right="60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u w:val="single" w:color="000000"/>
          <w:lang w:val="ru-RU"/>
        </w:rPr>
        <w:t>от 05.09.2023 г.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1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59" w:before="0" w:after="47"/>
        <w:ind w:left="-5" w:right="50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Присутствовали: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ru-RU"/>
        </w:rPr>
        <w:t>директор школы – Рублева О.А, заместитель директора по ВР – Моисеева Е.А., советник директора по воспитанию и взаимодействию с детскими общественными объединениями -  Зуева Н.Р., педагог-психолог Ильина О.А., социальный педагог- Вардосанидзе А.А., руковолитель МО классных руководителей Ершова Е.А.</w:t>
      </w:r>
    </w:p>
    <w:p>
      <w:pPr>
        <w:pStyle w:val="Normal"/>
        <w:spacing w:before="0" w:after="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410" w:before="0" w:after="0"/>
        <w:ind w:left="2850" w:right="2843" w:hanging="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Повестка заседания Обсуждаемые вопросы </w:t>
      </w:r>
    </w:p>
    <w:p>
      <w:pPr>
        <w:pStyle w:val="Normal"/>
        <w:numPr>
          <w:ilvl w:val="0"/>
          <w:numId w:val="1"/>
        </w:numPr>
        <w:spacing w:lineRule="auto" w:line="268" w:before="0" w:after="54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Организация и итоги летнего труда и отдыха уч-ся. </w:t>
      </w:r>
    </w:p>
    <w:p>
      <w:pPr>
        <w:pStyle w:val="Normal"/>
        <w:numPr>
          <w:ilvl w:val="0"/>
          <w:numId w:val="1"/>
        </w:numPr>
        <w:spacing w:lineRule="auto" w:line="268" w:before="0" w:after="52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Планы работы на 2022-2023 учебный год. </w:t>
      </w:r>
    </w:p>
    <w:p>
      <w:pPr>
        <w:pStyle w:val="Normal"/>
        <w:numPr>
          <w:ilvl w:val="0"/>
          <w:numId w:val="1"/>
        </w:numPr>
        <w:spacing w:lineRule="auto" w:line="268" w:before="0" w:after="53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Проверка планов ВР классных руководителей. </w:t>
      </w:r>
    </w:p>
    <w:p>
      <w:pPr>
        <w:pStyle w:val="Normal"/>
        <w:numPr>
          <w:ilvl w:val="0"/>
          <w:numId w:val="1"/>
        </w:numPr>
        <w:spacing w:lineRule="auto" w:line="268" w:before="0" w:after="46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Выявление проблемных учащихся, семей, формирование  банка данных. </w:t>
      </w:r>
    </w:p>
    <w:p>
      <w:pPr>
        <w:pStyle w:val="Normal"/>
        <w:numPr>
          <w:ilvl w:val="0"/>
          <w:numId w:val="1"/>
        </w:numPr>
        <w:spacing w:lineRule="auto" w:line="268" w:before="0" w:after="52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Проведение профилактических мероприятий по ПДД </w:t>
      </w:r>
    </w:p>
    <w:p>
      <w:pPr>
        <w:pStyle w:val="Normal"/>
        <w:numPr>
          <w:ilvl w:val="0"/>
          <w:numId w:val="1"/>
        </w:numPr>
        <w:spacing w:lineRule="auto" w:line="268" w:before="0" w:after="49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Посещаемость учащихся учебных занятий. </w:t>
      </w:r>
    </w:p>
    <w:p>
      <w:pPr>
        <w:pStyle w:val="Normal"/>
        <w:numPr>
          <w:ilvl w:val="0"/>
          <w:numId w:val="1"/>
        </w:numPr>
        <w:spacing w:lineRule="auto" w:line="268" w:before="0" w:after="53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Внеурочная деятельность обучающихся 5 - 10-х классов. </w:t>
      </w:r>
    </w:p>
    <w:p>
      <w:pPr>
        <w:pStyle w:val="Normal"/>
        <w:numPr>
          <w:ilvl w:val="0"/>
          <w:numId w:val="1"/>
        </w:numPr>
        <w:spacing w:lineRule="auto" w:line="268" w:before="0" w:after="55"/>
        <w:ind w:left="360" w:right="11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Профилактика безнадзорности и правонарушений. </w:t>
      </w:r>
    </w:p>
    <w:p>
      <w:pPr>
        <w:pStyle w:val="Normal"/>
        <w:spacing w:before="0" w:after="173"/>
        <w:ind w:left="360" w:hanging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</w:r>
    </w:p>
    <w:p>
      <w:pPr>
        <w:pStyle w:val="Normal"/>
        <w:spacing w:before="0" w:after="173"/>
        <w:ind w:left="360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u w:val="single" w:color="000000"/>
        </w:rPr>
        <w:t>По теме заседания выступили: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spacing w:lineRule="auto" w:line="271" w:before="0" w:after="105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>По первому и второму вопросу слушали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>заместителя директора по ВР Моисеева Е.А.</w:t>
      </w:r>
    </w:p>
    <w:p>
      <w:pPr>
        <w:pStyle w:val="Normal"/>
        <w:spacing w:lineRule="auto" w:line="266" w:before="0" w:after="115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Лето – это своего рода мостик между завершающимся учебным годом и предстоящим. </w:t>
      </w:r>
    </w:p>
    <w:p>
      <w:pPr>
        <w:pStyle w:val="Normal"/>
        <w:spacing w:lineRule="auto" w:line="266" w:before="0" w:after="118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Практически перед каждой семьёй ежегодно встаёт проблема летних каникул. А особенно перед семьями многодетными, малообеспеченными, семьям так называемой "группы риска". И в нашей школе такие семьи не исключение. В связи с затруднительным материальным положением родители в таких семьях не имеют возможности вывезти детей на летний отдых за пределы района. Подростки из проблемных семей, как правило малоимущих, подвержены негативному влиянию улицы, что способствует и провоцирует на употребление табачных изделий, спиртного, бесцельное времяпровождение. </w:t>
      </w:r>
    </w:p>
    <w:p>
      <w:pPr>
        <w:pStyle w:val="Normal"/>
        <w:spacing w:lineRule="auto" w:line="266" w:before="0" w:after="163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Особенно это проявляется в период каникул, когда дети оказываются без присмотра взрослых, поэтому так необходима непрерывная работа с детьми и подростками, нуждающимися в педагогическом контроле. </w:t>
      </w:r>
    </w:p>
    <w:p>
      <w:pPr>
        <w:pStyle w:val="Normal"/>
        <w:spacing w:lineRule="auto" w:line="266" w:before="0" w:after="163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Организованный летний отдых детей – это не только социальная защита, но и возможность для творческого развития детей, обогащения духовного мира и интеллекта ребёнка. </w:t>
      </w:r>
    </w:p>
    <w:p>
      <w:pPr>
        <w:pStyle w:val="Normal"/>
        <w:spacing w:lineRule="auto" w:line="266" w:before="0" w:after="163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Каникулы – это свободное от учёбы время ребёнка, которым он имеет право распорядиться, а содержание и организация этого времени – актуальная жизненная проблема личности, в развитии которой помощь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взрослых неоценима. Именно в свободное время ребёнок имеет большие возможности стать организатором, активным участником социально значимой деятельности. Организация досуга, игровая деятельность должны побуждать к приобретению новых знаний, к серьёзным размышлениям. Разумное сочетание отдыха и труда, спорта и творчества дисциплинирует ребёнка, балансирует его мышление и эмоции. </w:t>
      </w:r>
    </w:p>
    <w:p>
      <w:pPr>
        <w:pStyle w:val="Normal"/>
        <w:spacing w:lineRule="auto" w:line="266" w:before="0" w:after="163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Реальность такова, что система образования по-прежнему остаётся главным организатором отдыха и оздоровления детей. </w:t>
      </w:r>
    </w:p>
    <w:p>
      <w:pPr>
        <w:pStyle w:val="Normal"/>
        <w:spacing w:before="0" w:after="122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  <w:lang w:val="ru-RU"/>
        </w:rPr>
        <w:t>Моисеева Е.А. говорила о  планах работы на 2023-2024  уч.год.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68" w:before="0" w:after="161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Деятельность классного руководителя в первую очередь направлена на работу с обучающимися своего класса. Он формирует мотивацию к учению каждого отдельного ребенка, изучая его возрастные и индивидуальные особенности для развития и стимулирования познавательных интересов; через разнообразные формы и методы индивидуальной работы создает благоприятные условия для развития 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системе классного самоуправления. Работа классных руководителей отражается в реализации других модулей программы воспитания. </w:t>
      </w:r>
    </w:p>
    <w:p>
      <w:pPr>
        <w:pStyle w:val="Normal"/>
        <w:spacing w:lineRule="auto" w:line="268" w:before="0" w:after="118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  <w:lang w:val="ru-RU"/>
        </w:rPr>
        <w:t>модуле «Профориентация»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классный руководитель организует профессиональное просвещение школьников диагностику и консультирование по проблемам профориентации, организацию профессиональных проб. Например, все классные руководители нашей школы принимали активное участие в организации фестиваля профессий «Билет в будущее». </w:t>
      </w:r>
    </w:p>
    <w:p>
      <w:pPr>
        <w:pStyle w:val="Normal"/>
        <w:spacing w:lineRule="auto" w:line="268" w:before="0" w:after="161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Как отмечалось выше, одним из приоритетных направлений работы классного руководителя является организация взаимодействия между учителями-предметниками и обучающимися. Регулярные консультации классного руководителя с учителями предметниками, способствуют формированию единства мнений и требований педагогов по ключевым вопросам воспитания, предупреждению и разрешению конфликтов между учителями и учащимися. </w:t>
      </w:r>
    </w:p>
    <w:p>
      <w:pPr>
        <w:pStyle w:val="Normal"/>
        <w:spacing w:lineRule="auto" w:line="268" w:before="0" w:after="161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Классным руководителям 1-11 класс запланировать проведение открытых классных часов на 2023 – 2024 учебный год.. </w:t>
      </w:r>
    </w:p>
    <w:p>
      <w:pPr>
        <w:pStyle w:val="Normal"/>
        <w:spacing w:lineRule="auto" w:line="268" w:before="0" w:after="161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По третьему вопросу слушали руководителя МО классных руководителей Ершову Е.А.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 своём выступлении она рассказала о результатах проверки планов. На проверку были предоставлены планы всех классных руководителей, планы классных руководителей составлены на основе общешкольного плана с учетом своих классных мероприятий. </w:t>
      </w:r>
    </w:p>
    <w:p>
      <w:pPr>
        <w:pStyle w:val="Normal"/>
        <w:spacing w:lineRule="auto" w:line="266" w:before="0" w:after="163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По четвертому вопросу  слушали социального педагога Вардосанидзе А.А. Она говорила о </w:t>
      </w: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  <w:lang w:val="ru-RU"/>
        </w:rPr>
        <w:t>выявлении детей и подростков, находящихся в социально опасном положении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и формирование банка данных. Эта функция выделяется в профилактической деятельности, так как позволяет решить задачу по организации деятельности, в которой необходимо взаимодействие всего педагогического коллектива школы, различных структур, решающих проблемы несовершеннолетних и их семей.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52" w:before="0" w:after="8"/>
        <w:ind w:left="-5" w:right="51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 начале каждого учебного года в школе оформляются социальные паспорта всех классов, впоследствии составляется единый социальный паспорт школы. На основании данных социальных паспортов создается банк данных учащихся, оказавшихся в трудной жизненной ситуации, и семей, находящихся в социально-опасном положении, с целью последующей помощи им. </w:t>
      </w:r>
    </w:p>
    <w:p>
      <w:pPr>
        <w:pStyle w:val="Normal"/>
        <w:spacing w:lineRule="auto" w:line="252" w:before="0" w:after="139"/>
        <w:ind w:left="-5" w:right="51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2. Диагностика проблем личностного и социального развития детей и подростков, включенных в банк данных и попадающих в сферу деятельности системы профилактики.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 деятельности по профилактике правонарушений, особое внимание уделяется диагностической деятельности детей и подростков, находящихся в трудной жизненной ситуации </w:t>
      </w:r>
    </w:p>
    <w:p>
      <w:pPr>
        <w:pStyle w:val="Normal"/>
        <w:spacing w:lineRule="auto" w:line="266" w:before="0" w:after="261"/>
        <w:ind w:left="-5" w:right="50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С помощью диагностических методик происходит </w:t>
      </w:r>
    </w:p>
    <w:p>
      <w:pPr>
        <w:pStyle w:val="Normal"/>
        <w:numPr>
          <w:ilvl w:val="0"/>
          <w:numId w:val="2"/>
        </w:numPr>
        <w:spacing w:lineRule="auto" w:line="266" w:before="0" w:after="10"/>
        <w:ind w:left="1236" w:right="31" w:hanging="69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выявление учащихся, склонных к нарушению дисциплины, антисоциальным нормам поведения, отстающих в учебе, </w:t>
      </w:r>
    </w:p>
    <w:p>
      <w:pPr>
        <w:pStyle w:val="Normal"/>
        <w:numPr>
          <w:ilvl w:val="0"/>
          <w:numId w:val="2"/>
        </w:numPr>
        <w:spacing w:lineRule="auto" w:line="252" w:before="0" w:after="8"/>
        <w:ind w:left="1236" w:right="31" w:hanging="69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определение причин отклонений в поведении нравственном развитии, а так же индивидуальных психологических особенностей личности у выявленных школьников, </w:t>
      </w:r>
    </w:p>
    <w:p>
      <w:pPr>
        <w:pStyle w:val="Normal"/>
        <w:numPr>
          <w:ilvl w:val="0"/>
          <w:numId w:val="2"/>
        </w:numPr>
        <w:spacing w:lineRule="auto" w:line="266" w:before="0" w:after="11"/>
        <w:ind w:left="1236" w:right="31" w:hanging="69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положение ученика в классе, характер взаимоотношений с товарищами, причины отклонений в межличностных отношениях. </w:t>
      </w:r>
    </w:p>
    <w:p>
      <w:pPr>
        <w:pStyle w:val="Normal"/>
        <w:numPr>
          <w:ilvl w:val="0"/>
          <w:numId w:val="2"/>
        </w:numPr>
        <w:spacing w:lineRule="auto" w:line="266" w:before="0" w:after="14"/>
        <w:ind w:left="1236" w:right="31" w:hanging="69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изучение интересов, способностей и склонностей ученика, </w:t>
      </w:r>
    </w:p>
    <w:p>
      <w:pPr>
        <w:pStyle w:val="Normal"/>
        <w:numPr>
          <w:ilvl w:val="0"/>
          <w:numId w:val="2"/>
        </w:numPr>
        <w:spacing w:lineRule="auto" w:line="266" w:before="0" w:after="14"/>
        <w:ind w:left="1236" w:right="31" w:hanging="69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изучение контактов ребенка за пределами школы, их влияние на данного ученика, </w:t>
      </w:r>
    </w:p>
    <w:p>
      <w:pPr>
        <w:pStyle w:val="Normal"/>
        <w:numPr>
          <w:ilvl w:val="0"/>
          <w:numId w:val="2"/>
        </w:numPr>
        <w:spacing w:lineRule="auto" w:line="266" w:before="0" w:after="0"/>
        <w:ind w:left="1236" w:right="31" w:hanging="69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выявление уровня социального благополучия ребенка, </w:t>
      </w:r>
    </w:p>
    <w:p>
      <w:pPr>
        <w:pStyle w:val="Normal"/>
        <w:numPr>
          <w:ilvl w:val="0"/>
          <w:numId w:val="2"/>
        </w:numPr>
        <w:spacing w:lineRule="auto" w:line="266" w:before="0" w:after="294"/>
        <w:ind w:left="1236" w:right="31" w:hanging="69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выявление ситуаций жестокого обращения и пресечение насилия на начальном этапе. </w:t>
      </w:r>
    </w:p>
    <w:p>
      <w:pPr>
        <w:pStyle w:val="Normal"/>
        <w:spacing w:lineRule="auto" w:line="268" w:before="0" w:after="72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По шестому и седьмому вопросам слушали завуча по ВР Моисееву Е.А.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 необходимости мониторинга посещаемости  учащимися учебных занятий, вести индивидуальную работу с семьями (приглашение родителей в школу, проведение консультаций, родительских собраний, заседание совета по вопросам правонарушений с приглашением родителей и учеников, составление актов посещения дома учеников и их родителей, письменные предупреждения об административных взысканиях за неудовлетворительное воспитание детей). </w:t>
      </w:r>
    </w:p>
    <w:p>
      <w:pPr>
        <w:pStyle w:val="Normal"/>
        <w:spacing w:lineRule="auto" w:line="268" w:before="0" w:after="161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Такая работа даст положительные результаты, в школе не будет учащихся, которые допускают пропуски уроков по неуважительным причинам.  Для осуществления постоянного контроля за посещением учащимися занятий в школе ведется документация, в которой фиксируются количество отсутствующих учеников в школе (ежедневно) и объясняется причина их отсутствия. </w:t>
      </w:r>
    </w:p>
    <w:p>
      <w:pPr>
        <w:pStyle w:val="Normal"/>
        <w:spacing w:lineRule="auto" w:line="268" w:before="0" w:after="161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Обязательно классные руководители включают в план воспитательной работы разделы: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Просветительская работа с учащимися;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Учет учащихся, склонных к правонарушениям;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Учет родителей, которые не занимаются воспитанием детей.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Учет семей, в которых сложились сложные жизненные обстоятельства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Привлечение детей к работе в кружках;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Классные часы на правовую тематику, встречи с работниками правоохранительных органов;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Просветительская работа с родителями, родительские конференции (протоколы родительских собраний)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Охват учащихся постоянными и временными поручениями (школьное самоуправление) </w:t>
      </w:r>
    </w:p>
    <w:p>
      <w:pPr>
        <w:pStyle w:val="Normal"/>
        <w:numPr>
          <w:ilvl w:val="0"/>
          <w:numId w:val="3"/>
        </w:numPr>
        <w:spacing w:lineRule="auto" w:line="268" w:before="0" w:after="114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Индивидуальная работа с учащимися (тетради индивидуальных бесед с ними) </w:t>
      </w:r>
    </w:p>
    <w:p>
      <w:pPr>
        <w:pStyle w:val="Normal"/>
        <w:spacing w:lineRule="auto" w:line="268" w:before="0" w:after="113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Елена Анатольевна ознакомила с целями и задачами, направлениями и планированием внеурочной деятельности. </w:t>
      </w:r>
    </w:p>
    <w:p>
      <w:pPr>
        <w:pStyle w:val="Normal"/>
        <w:spacing w:lineRule="auto" w:line="268" w:before="0" w:after="110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По восьмому вопросу слушали социального педагога Вардосанидзе А.А., которая говорила о мерах профилактики безнадзорности и правонарушений. </w:t>
      </w:r>
    </w:p>
    <w:p>
      <w:pPr>
        <w:pStyle w:val="Normal"/>
        <w:spacing w:lineRule="auto" w:line="268" w:before="0" w:after="161"/>
        <w:ind w:left="-5" w:right="200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С целью систематизации работы образовательной организации в области профилактики была создана программа профилактики безнадзорности и правонарушений среди несовершеннолетних.  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обеспечение ответственности должностных лиц и граждан за нарушение прав и законных интересов несовершеннолетних.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Задачи программы: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59" w:before="0" w:after="20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  -Формирование у учащихся потребности в здоровом образе жизни путем воспитания умения противостоять вредным привычкам. </w:t>
      </w:r>
    </w:p>
    <w:p>
      <w:pPr>
        <w:pStyle w:val="Normal"/>
        <w:spacing w:lineRule="auto" w:line="268" w:before="0" w:after="11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-Воспитание у учащихся нравственных качеств личности посредством развития индивидуальных интересов и способностей. </w:t>
      </w:r>
    </w:p>
    <w:p>
      <w:pPr>
        <w:pStyle w:val="Normal"/>
        <w:spacing w:lineRule="auto" w:line="268" w:before="0" w:after="10"/>
        <w:ind w:left="-5" w:right="11" w:hanging="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-Организация эффективного взаимодействия всех воспитательно-образовательных структур (школы, семьи, ОДН) в работе с подростками «группы риска». </w:t>
      </w:r>
    </w:p>
    <w:p>
      <w:pPr>
        <w:pStyle w:val="Normal"/>
        <w:numPr>
          <w:ilvl w:val="0"/>
          <w:numId w:val="3"/>
        </w:numPr>
        <w:spacing w:lineRule="auto" w:line="268" w:before="0" w:after="161"/>
        <w:ind w:left="139" w:right="11" w:hanging="13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Обеспечение социальной защиты детей и подростков. </w:t>
      </w:r>
    </w:p>
    <w:p>
      <w:pPr>
        <w:pStyle w:val="Normal"/>
        <w:spacing w:lineRule="auto" w:line="259" w:before="0" w:after="73"/>
        <w:ind w:left="-5" w:right="50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-Осуществление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человека. </w:t>
      </w:r>
    </w:p>
    <w:p>
      <w:pPr>
        <w:pStyle w:val="Normal"/>
        <w:spacing w:lineRule="auto" w:line="271" w:before="0" w:after="251"/>
        <w:ind w:left="-5" w:hanging="10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ru-RU"/>
        </w:rPr>
      </w:r>
    </w:p>
    <w:p>
      <w:pPr>
        <w:pStyle w:val="Normal"/>
        <w:spacing w:lineRule="auto" w:line="271" w:before="0" w:after="251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Решили: </w:t>
      </w:r>
    </w:p>
    <w:p>
      <w:pPr>
        <w:pStyle w:val="Normal"/>
        <w:numPr>
          <w:ilvl w:val="1"/>
          <w:numId w:val="3"/>
        </w:numPr>
        <w:spacing w:lineRule="auto" w:line="268" w:before="0" w:after="50"/>
        <w:ind w:left="72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У каждого классного руководителя должен быть воспитательный план работы, социальный паспорт, журнал проведения инструктажей по технике безопасности и правилам дорожного движения, протоколы родительских собраний. </w:t>
      </w:r>
    </w:p>
    <w:p>
      <w:pPr>
        <w:pStyle w:val="Normal"/>
        <w:numPr>
          <w:ilvl w:val="1"/>
          <w:numId w:val="3"/>
        </w:numPr>
        <w:spacing w:lineRule="auto" w:line="268" w:before="0" w:after="46"/>
        <w:ind w:left="72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Применять в работе с классным коллективом современные, инновационные методы и приемы, технологии в целях повышения эффективности воспитательной работы. </w:t>
      </w:r>
    </w:p>
    <w:p>
      <w:pPr>
        <w:pStyle w:val="Normal"/>
        <w:numPr>
          <w:ilvl w:val="1"/>
          <w:numId w:val="3"/>
        </w:numPr>
        <w:spacing w:lineRule="auto" w:line="268" w:before="0" w:after="46"/>
        <w:ind w:left="72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Принять к сведению и строго выполнять положение по внеурочной деятельности, строго контролировать посещаемость учащимися учебных занятий. </w:t>
      </w:r>
    </w:p>
    <w:p>
      <w:pPr>
        <w:pStyle w:val="Normal"/>
        <w:numPr>
          <w:ilvl w:val="1"/>
          <w:numId w:val="3"/>
        </w:numPr>
        <w:spacing w:lineRule="auto" w:line="268" w:before="0" w:after="57"/>
        <w:ind w:left="72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Принять к сведению график проведения профилактических мероприятий по ПДД. </w:t>
      </w:r>
    </w:p>
    <w:p>
      <w:pPr>
        <w:pStyle w:val="Normal"/>
        <w:numPr>
          <w:ilvl w:val="1"/>
          <w:numId w:val="3"/>
        </w:numPr>
        <w:spacing w:lineRule="auto" w:line="268" w:before="0" w:after="45"/>
        <w:ind w:left="720" w:right="11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Применять на практике различные меры по профилактике безнадзорности и правонарушений. </w:t>
      </w:r>
    </w:p>
    <w:p>
      <w:pPr>
        <w:pStyle w:val="Normal"/>
        <w:spacing w:before="0" w:after="21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</w:r>
    </w:p>
    <w:p>
      <w:pPr>
        <w:pStyle w:val="Normal"/>
        <w:spacing w:before="0" w:after="21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Normal"/>
        <w:spacing w:before="0" w:after="228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Руководитель штаба                                                            О.А. Рублева</w:t>
      </w:r>
    </w:p>
    <w:p>
      <w:pPr>
        <w:pStyle w:val="Normal"/>
        <w:spacing w:before="0" w:after="228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Зам. Руководителя штаба                                                     Е.А. Моисеева</w:t>
      </w:r>
    </w:p>
    <w:p>
      <w:pPr>
        <w:pStyle w:val="Normal"/>
        <w:spacing w:before="0" w:after="228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Секретарь штаба                                                                   Н.Р. Зуева</w:t>
      </w:r>
    </w:p>
    <w:p>
      <w:pPr>
        <w:pStyle w:val="Normal"/>
        <w:spacing w:before="0" w:after="228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Социальный педагог                                                             А.А. Вардосанидзе</w:t>
      </w:r>
    </w:p>
    <w:p>
      <w:pPr>
        <w:pStyle w:val="Normal"/>
        <w:spacing w:before="0" w:after="228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Педагог – психолог                                                               О.А. Ильина</w:t>
      </w:r>
    </w:p>
    <w:p>
      <w:pPr>
        <w:pStyle w:val="Normal"/>
        <w:spacing w:before="0" w:after="228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/>
        </w:rPr>
        <w:t>Руководитель МО кл.руководителей                                  Е.А. Ершова</w:t>
      </w:r>
    </w:p>
    <w:p>
      <w:pPr>
        <w:pStyle w:val="Normal"/>
        <w:spacing w:before="0" w:after="22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sectPr>
      <w:type w:val="nextPage"/>
      <w:pgSz w:w="11906" w:h="16838"/>
      <w:pgMar w:left="1702" w:right="788" w:gutter="0" w:header="0" w:top="1182" w:footer="0" w:bottom="125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Segoe UI 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123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333333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031a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LibreOffice/7.5.2.1$Linux_X86_64 LibreOffice_project/50$Build-1</Application>
  <AppVersion>15.0000</AppVersion>
  <Pages>5</Pages>
  <Words>1275</Words>
  <Characters>9370</Characters>
  <CharactersWithSpaces>11051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2023-02-15T06:39:00Z</dcterms:created>
  <dc:creator>user</dc:creator>
  <dc:description/>
  <dc:language>ru-RU</dc:language>
  <cp:lastModifiedBy>Наида</cp:lastModifiedBy>
  <cp:lastPrinted>2023-09-28T15:34:46Z</cp:lastPrinted>
  <dcterms:modified xsi:type="dcterms:W3CDTF">2023-09-25T18:38:00Z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